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240" w:lineRule="exact"/>
        <w:ind w:firstLine="1988" w:firstLineChars="1100"/>
        <w:jc w:val="both"/>
        <w:textAlignment w:val="auto"/>
        <w:rPr>
          <w:rFonts w:hint="eastAsia"/>
          <w:b/>
          <w:bCs/>
          <w:sz w:val="18"/>
          <w:szCs w:val="84"/>
          <w:lang w:val="en-US" w:eastAsia="zh-CN"/>
        </w:rPr>
      </w:pPr>
      <w:bookmarkStart w:id="0" w:name="_GoBack"/>
      <w:bookmarkEnd w:id="0"/>
      <w:r>
        <w:rPr>
          <w:rFonts w:hint="eastAsia" w:eastAsiaTheme="minorEastAsia"/>
          <w:b/>
          <w:bCs/>
          <w:sz w:val="18"/>
          <w:szCs w:val="84"/>
          <w:lang w:val="en-US" w:eastAsia="zh-CN"/>
        </w:rPr>
        <w:t>薪酬管理</w:t>
      </w:r>
      <w:r>
        <w:rPr>
          <w:rFonts w:hint="eastAsia"/>
          <w:b/>
          <w:bCs/>
          <w:sz w:val="18"/>
          <w:szCs w:val="84"/>
          <w:lang w:val="en-US" w:eastAsia="zh-CN"/>
        </w:rPr>
        <w:t>复习题库</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常用考试题型：</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单选题25题每题1分，得分容易对应书上重点A项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多选题5题每题1分，得分难（一般有一题是选择ABCDE的）对应书上重点B项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填空题5题每题1分，得分难，多数对应书上重点看B 项，少数D项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名词解释 5题 每题3分，得分难度中等，这个多写一点，字认真一点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简单题5题每题6分，得分难度中等，也是建议多写，字认真一点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论述题2题每题10分，得分难度中等，把论述题当作文写，有条理</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eastAsiaTheme="minorEastAsia"/>
          <w:b/>
          <w:bCs/>
          <w:sz w:val="18"/>
          <w:szCs w:val="28"/>
          <w:lang w:val="en-US" w:eastAsia="zh-CN"/>
        </w:rPr>
      </w:pPr>
      <w:r>
        <w:rPr>
          <w:rFonts w:hint="eastAsia" w:eastAsiaTheme="minorEastAsia"/>
          <w:b/>
          <w:bCs/>
          <w:sz w:val="18"/>
          <w:szCs w:val="28"/>
          <w:lang w:val="en-US" w:eastAsia="zh-CN"/>
        </w:rPr>
        <w:t>一．填空题</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b w:val="0"/>
          <w:bCs w:val="0"/>
          <w:sz w:val="18"/>
          <w:szCs w:val="28"/>
          <w:lang w:val="en-US" w:eastAsia="zh-CN"/>
        </w:rPr>
      </w:pPr>
      <w:r>
        <w:rPr>
          <w:rFonts w:hint="eastAsia" w:asciiTheme="minorEastAsia" w:hAnsiTheme="minorEastAsia" w:eastAsiaTheme="minorEastAsia" w:cstheme="minorEastAsia"/>
          <w:b w:val="0"/>
          <w:bCs w:val="0"/>
          <w:sz w:val="18"/>
          <w:szCs w:val="28"/>
          <w:lang w:val="en-US" w:eastAsia="zh-CN"/>
        </w:rPr>
        <w:t>1.一般来说，企业在运用薪酬及相关概念的时候，通常把薪酬和福利两部分之和称为</w:t>
      </w:r>
      <w:r>
        <w:rPr>
          <w:rFonts w:hint="eastAsia" w:asciiTheme="minorEastAsia" w:hAnsiTheme="minorEastAsia" w:eastAsiaTheme="minorEastAsia" w:cstheme="minorEastAsia"/>
          <w:b/>
          <w:bCs/>
          <w:sz w:val="18"/>
          <w:szCs w:val="28"/>
          <w:u w:val="single"/>
          <w:lang w:val="en-US" w:eastAsia="zh-CN"/>
        </w:rPr>
        <w:t>总薪酬</w:t>
      </w:r>
      <w:r>
        <w:rPr>
          <w:rFonts w:hint="eastAsia" w:asciiTheme="minorEastAsia" w:hAnsiTheme="minorEastAsia" w:eastAsiaTheme="minorEastAsia" w:cstheme="minorEastAsia"/>
          <w:b w:val="0"/>
          <w:bCs w:val="0"/>
          <w:sz w:val="18"/>
          <w:szCs w:val="28"/>
          <w:lang w:val="en-US" w:eastAsia="zh-CN"/>
        </w:rPr>
        <w:t>,并且将薪酬称为</w:t>
      </w:r>
      <w:r>
        <w:rPr>
          <w:rFonts w:hint="eastAsia" w:asciiTheme="minorEastAsia" w:hAnsiTheme="minorEastAsia" w:eastAsiaTheme="minorEastAsia" w:cstheme="minorEastAsia"/>
          <w:b/>
          <w:bCs/>
          <w:sz w:val="18"/>
          <w:szCs w:val="28"/>
          <w:u w:val="single"/>
          <w:lang w:val="en-US" w:eastAsia="zh-CN"/>
        </w:rPr>
        <w:t>直接薪酬</w:t>
      </w:r>
      <w:r>
        <w:rPr>
          <w:rFonts w:hint="eastAsia" w:asciiTheme="minorEastAsia" w:hAnsiTheme="minorEastAsia" w:eastAsiaTheme="minorEastAsia" w:cstheme="minorEastAsia"/>
          <w:b w:val="0"/>
          <w:bCs w:val="0"/>
          <w:sz w:val="18"/>
          <w:szCs w:val="28"/>
          <w:lang w:val="en-US" w:eastAsia="zh-CN"/>
        </w:rPr>
        <w:t>，而将福利称为</w:t>
      </w:r>
      <w:r>
        <w:rPr>
          <w:rFonts w:hint="eastAsia" w:asciiTheme="minorEastAsia" w:hAnsiTheme="minorEastAsia" w:eastAsiaTheme="minorEastAsia" w:cstheme="minorEastAsia"/>
          <w:b/>
          <w:bCs/>
          <w:sz w:val="18"/>
          <w:szCs w:val="28"/>
          <w:u w:val="single"/>
          <w:lang w:val="en-US" w:eastAsia="zh-CN"/>
        </w:rPr>
        <w:t>间接薪酬</w:t>
      </w:r>
      <w:r>
        <w:rPr>
          <w:rFonts w:hint="eastAsia" w:asciiTheme="minorEastAsia" w:hAnsiTheme="minorEastAsia" w:eastAsiaTheme="minorEastAsia" w:cstheme="minorEastAsia"/>
          <w:b w:val="0"/>
          <w:bCs w:val="0"/>
          <w:sz w:val="18"/>
          <w:szCs w:val="28"/>
          <w:lang w:val="en-US" w:eastAsia="zh-CN"/>
        </w:rPr>
        <w:t>，同时把直接薪酬划分为</w:t>
      </w:r>
      <w:r>
        <w:rPr>
          <w:rFonts w:hint="eastAsia" w:asciiTheme="minorEastAsia" w:hAnsiTheme="minorEastAsia" w:eastAsiaTheme="minorEastAsia" w:cstheme="minorEastAsia"/>
          <w:b/>
          <w:bCs/>
          <w:sz w:val="18"/>
          <w:szCs w:val="28"/>
          <w:u w:val="single"/>
          <w:lang w:val="en-US" w:eastAsia="zh-CN"/>
        </w:rPr>
        <w:t>基本薪酬</w:t>
      </w:r>
      <w:r>
        <w:rPr>
          <w:rFonts w:hint="eastAsia" w:asciiTheme="minorEastAsia" w:hAnsiTheme="minorEastAsia" w:eastAsiaTheme="minorEastAsia" w:cstheme="minorEastAsia"/>
          <w:b w:val="0"/>
          <w:bCs w:val="0"/>
          <w:sz w:val="18"/>
          <w:szCs w:val="28"/>
          <w:lang w:val="en-US" w:eastAsia="zh-CN"/>
        </w:rPr>
        <w:t>和</w:t>
      </w:r>
      <w:r>
        <w:rPr>
          <w:rFonts w:hint="eastAsia" w:asciiTheme="minorEastAsia" w:hAnsiTheme="minorEastAsia" w:eastAsiaTheme="minorEastAsia" w:cstheme="minorEastAsia"/>
          <w:b/>
          <w:bCs/>
          <w:sz w:val="18"/>
          <w:szCs w:val="28"/>
          <w:u w:val="single"/>
          <w:lang w:val="en-US" w:eastAsia="zh-CN"/>
        </w:rPr>
        <w:t>可变薪酬</w:t>
      </w:r>
      <w:r>
        <w:rPr>
          <w:rFonts w:hint="eastAsia" w:asciiTheme="minorEastAsia" w:hAnsiTheme="minorEastAsia" w:eastAsiaTheme="minorEastAsia" w:cstheme="minorEastAsia"/>
          <w:b w:val="0"/>
          <w:bCs w:val="0"/>
          <w:sz w:val="18"/>
          <w:szCs w:val="28"/>
          <w:lang w:val="en-US" w:eastAsia="zh-CN"/>
        </w:rPr>
        <w:t>两大部分。</w:t>
      </w:r>
      <w:r>
        <w:rPr>
          <w:rFonts w:hint="eastAsia" w:asciiTheme="minorEastAsia" w:hAnsiTheme="minorEastAsia" w:eastAsiaTheme="minorEastAsia" w:cstheme="minorEastAsia"/>
          <w:b/>
          <w:bCs w:val="0"/>
          <w:sz w:val="18"/>
          <w:szCs w:val="28"/>
          <w:lang w:val="en-US" w:eastAsia="zh-CN"/>
        </w:rPr>
        <w:t>P</w:t>
      </w:r>
      <w:r>
        <w:rPr>
          <w:rFonts w:hint="eastAsia" w:asciiTheme="minorEastAsia" w:hAnsiTheme="minorEastAsia" w:eastAsiaTheme="minorEastAsia" w:cstheme="minorEastAsia"/>
          <w:b w:val="0"/>
          <w:bCs w:val="0"/>
          <w:sz w:val="18"/>
          <w:szCs w:val="28"/>
          <w:lang w:val="en-US" w:eastAsia="zh-CN"/>
        </w:rPr>
        <w:t>2</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b w:val="0"/>
          <w:bCs w:val="0"/>
          <w:sz w:val="18"/>
          <w:szCs w:val="28"/>
          <w:lang w:val="en-US" w:eastAsia="zh-CN"/>
        </w:rPr>
        <w:t>2.薪酬战略的内容包括两个方面:</w:t>
      </w:r>
      <w:r>
        <w:rPr>
          <w:rFonts w:hint="eastAsia" w:asciiTheme="minorEastAsia" w:hAnsiTheme="minorEastAsia" w:eastAsiaTheme="minorEastAsia" w:cstheme="minorEastAsia"/>
          <w:b/>
          <w:bCs/>
          <w:sz w:val="18"/>
          <w:szCs w:val="28"/>
          <w:u w:val="single"/>
          <w:lang w:val="en-US" w:eastAsia="zh-CN"/>
        </w:rPr>
        <w:t>薪酬战略要素</w:t>
      </w:r>
      <w:r>
        <w:rPr>
          <w:rFonts w:hint="eastAsia" w:asciiTheme="minorEastAsia" w:hAnsiTheme="minorEastAsia" w:eastAsiaTheme="minorEastAsia" w:cstheme="minorEastAsia"/>
          <w:b w:val="0"/>
          <w:bCs w:val="0"/>
          <w:sz w:val="18"/>
          <w:szCs w:val="28"/>
          <w:lang w:val="en-US" w:eastAsia="zh-CN"/>
        </w:rPr>
        <w:t>和</w:t>
      </w:r>
      <w:r>
        <w:rPr>
          <w:rFonts w:hint="eastAsia" w:asciiTheme="minorEastAsia" w:hAnsiTheme="minorEastAsia" w:eastAsiaTheme="minorEastAsia" w:cstheme="minorEastAsia"/>
          <w:b/>
          <w:bCs/>
          <w:sz w:val="18"/>
          <w:szCs w:val="28"/>
          <w:u w:val="single"/>
          <w:lang w:val="en-US" w:eastAsia="zh-CN"/>
        </w:rPr>
        <w:t>薪酬政策</w:t>
      </w:r>
      <w:r>
        <w:rPr>
          <w:rFonts w:hint="eastAsia" w:asciiTheme="minorEastAsia" w:hAnsiTheme="minorEastAsia" w:eastAsiaTheme="minorEastAsia" w:cstheme="minorEastAsia"/>
          <w:b w:val="0"/>
          <w:bCs w:val="0"/>
          <w:sz w:val="18"/>
          <w:szCs w:val="28"/>
          <w:lang w:val="en-US" w:eastAsia="zh-CN"/>
        </w:rPr>
        <w:t>。最核心的薪酬战略要素有五个方面:</w:t>
      </w:r>
      <w:r>
        <w:rPr>
          <w:rFonts w:hint="eastAsia" w:asciiTheme="minorEastAsia" w:hAnsiTheme="minorEastAsia" w:eastAsiaTheme="minorEastAsia" w:cstheme="minorEastAsia"/>
          <w:b/>
          <w:bCs/>
          <w:sz w:val="18"/>
          <w:szCs w:val="28"/>
          <w:u w:val="single"/>
          <w:lang w:val="en-US" w:eastAsia="zh-CN"/>
        </w:rPr>
        <w:t>薪酬基础</w:t>
      </w:r>
      <w:r>
        <w:rPr>
          <w:rFonts w:hint="eastAsia" w:asciiTheme="minorEastAsia" w:hAnsiTheme="minorEastAsia" w:eastAsiaTheme="minorEastAsia" w:cstheme="minorEastAsia"/>
          <w:b/>
          <w:bCs/>
          <w:sz w:val="18"/>
          <w:szCs w:val="28"/>
          <w:lang w:val="en-US" w:eastAsia="zh-CN"/>
        </w:rPr>
        <w:t>、</w:t>
      </w:r>
      <w:r>
        <w:rPr>
          <w:rFonts w:hint="eastAsia" w:asciiTheme="minorEastAsia" w:hAnsiTheme="minorEastAsia" w:eastAsiaTheme="minorEastAsia" w:cstheme="minorEastAsia"/>
          <w:b/>
          <w:bCs/>
          <w:sz w:val="18"/>
          <w:szCs w:val="28"/>
          <w:u w:val="single"/>
          <w:lang w:val="en-US" w:eastAsia="zh-CN"/>
        </w:rPr>
        <w:t>薪酬水平</w:t>
      </w:r>
      <w:r>
        <w:rPr>
          <w:rFonts w:hint="eastAsia" w:asciiTheme="minorEastAsia" w:hAnsiTheme="minorEastAsia" w:eastAsiaTheme="minorEastAsia" w:cstheme="minorEastAsia"/>
          <w:b/>
          <w:bCs/>
          <w:sz w:val="18"/>
          <w:szCs w:val="28"/>
          <w:lang w:val="en-US" w:eastAsia="zh-CN"/>
        </w:rPr>
        <w:t>、</w:t>
      </w:r>
      <w:r>
        <w:rPr>
          <w:rFonts w:hint="eastAsia" w:asciiTheme="minorEastAsia" w:hAnsiTheme="minorEastAsia" w:eastAsiaTheme="minorEastAsia" w:cstheme="minorEastAsia"/>
          <w:b/>
          <w:bCs/>
          <w:sz w:val="18"/>
          <w:szCs w:val="28"/>
          <w:u w:val="single"/>
          <w:lang w:val="en-US" w:eastAsia="zh-CN"/>
        </w:rPr>
        <w:t>薪酬结构</w:t>
      </w:r>
      <w:r>
        <w:rPr>
          <w:rFonts w:hint="eastAsia" w:asciiTheme="minorEastAsia" w:hAnsiTheme="minorEastAsia" w:eastAsiaTheme="minorEastAsia" w:cstheme="minorEastAsia"/>
          <w:b/>
          <w:bCs/>
          <w:sz w:val="18"/>
          <w:szCs w:val="28"/>
          <w:lang w:val="en-US" w:eastAsia="zh-CN"/>
        </w:rPr>
        <w:t>、</w:t>
      </w:r>
      <w:r>
        <w:rPr>
          <w:rFonts w:hint="eastAsia" w:asciiTheme="minorEastAsia" w:hAnsiTheme="minorEastAsia" w:eastAsiaTheme="minorEastAsia" w:cstheme="minorEastAsia"/>
          <w:b/>
          <w:bCs/>
          <w:sz w:val="18"/>
          <w:szCs w:val="28"/>
          <w:u w:val="single"/>
          <w:lang w:val="en-US" w:eastAsia="zh-CN"/>
        </w:rPr>
        <w:t>薪酬文化</w:t>
      </w:r>
      <w:r>
        <w:rPr>
          <w:rFonts w:hint="eastAsia" w:asciiTheme="minorEastAsia" w:hAnsiTheme="minorEastAsia" w:eastAsiaTheme="minorEastAsia" w:cstheme="minorEastAsia"/>
          <w:b/>
          <w:bCs/>
          <w:sz w:val="18"/>
          <w:szCs w:val="28"/>
          <w:lang w:val="en-US" w:eastAsia="zh-CN"/>
        </w:rPr>
        <w:t>及</w:t>
      </w:r>
      <w:r>
        <w:rPr>
          <w:rFonts w:hint="eastAsia" w:asciiTheme="minorEastAsia" w:hAnsiTheme="minorEastAsia" w:eastAsiaTheme="minorEastAsia" w:cstheme="minorEastAsia"/>
          <w:b/>
          <w:bCs/>
          <w:sz w:val="18"/>
          <w:szCs w:val="28"/>
          <w:u w:val="single"/>
          <w:lang w:val="en-US" w:eastAsia="zh-CN"/>
        </w:rPr>
        <w:t>薪酬管理</w:t>
      </w:r>
      <w:r>
        <w:rPr>
          <w:rFonts w:hint="eastAsia" w:asciiTheme="minorEastAsia" w:hAnsiTheme="minorEastAsia" w:eastAsiaTheme="minorEastAsia" w:cstheme="minorEastAsia"/>
          <w:b w:val="0"/>
          <w:bCs w:val="0"/>
          <w:sz w:val="18"/>
          <w:szCs w:val="28"/>
          <w:lang w:val="en-US" w:eastAsia="zh-CN"/>
        </w:rPr>
        <w:t>。</w:t>
      </w:r>
      <w:r>
        <w:rPr>
          <w:rFonts w:hint="eastAsia" w:asciiTheme="minorEastAsia" w:hAnsiTheme="minorEastAsia" w:eastAsiaTheme="minorEastAsia" w:cstheme="minorEastAsia"/>
          <w:b/>
          <w:bCs w:val="0"/>
          <w:sz w:val="18"/>
          <w:szCs w:val="28"/>
          <w:lang w:val="en-US" w:eastAsia="zh-CN"/>
        </w:rPr>
        <w:t>P</w:t>
      </w:r>
      <w:r>
        <w:rPr>
          <w:rFonts w:hint="eastAsia" w:asciiTheme="minorEastAsia" w:hAnsiTheme="minorEastAsia" w:eastAsiaTheme="minorEastAsia" w:cstheme="minorEastAsia"/>
          <w:b/>
          <w:bCs/>
          <w:sz w:val="18"/>
          <w:szCs w:val="28"/>
          <w:lang w:val="en-US" w:eastAsia="zh-CN"/>
        </w:rPr>
        <w:t>35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Theme="minorEastAsia" w:hAnsiTheme="minorEastAsia" w:eastAsiaTheme="minorEastAsia" w:cstheme="minorEastAsia"/>
          <w:b/>
          <w:bCs/>
          <w:sz w:val="18"/>
          <w:szCs w:val="28"/>
          <w:u w:val="single"/>
          <w:lang w:val="en-US" w:eastAsia="zh-CN"/>
        </w:rPr>
      </w:pPr>
      <w:r>
        <w:rPr>
          <w:rFonts w:hint="eastAsia" w:asciiTheme="minorEastAsia" w:hAnsiTheme="minorEastAsia" w:eastAsiaTheme="minorEastAsia" w:cstheme="minorEastAsia"/>
          <w:b w:val="0"/>
          <w:bCs w:val="0"/>
          <w:sz w:val="18"/>
          <w:szCs w:val="28"/>
          <w:lang w:val="en-US" w:eastAsia="zh-CN"/>
        </w:rPr>
        <w:t>3.魏茨曼将报酬制度分为</w:t>
      </w:r>
      <w:r>
        <w:rPr>
          <w:rFonts w:hint="eastAsia" w:asciiTheme="minorEastAsia" w:hAnsiTheme="minorEastAsia" w:eastAsiaTheme="minorEastAsia" w:cstheme="minorEastAsia"/>
          <w:b/>
          <w:bCs/>
          <w:sz w:val="18"/>
          <w:szCs w:val="28"/>
          <w:u w:val="single"/>
          <w:lang w:val="en-US" w:eastAsia="zh-CN"/>
        </w:rPr>
        <w:t>工资制度</w:t>
      </w:r>
      <w:r>
        <w:rPr>
          <w:rFonts w:hint="eastAsia" w:asciiTheme="minorEastAsia" w:hAnsiTheme="minorEastAsia" w:eastAsiaTheme="minorEastAsia" w:cstheme="minorEastAsia"/>
          <w:b w:val="0"/>
          <w:bCs w:val="0"/>
          <w:sz w:val="18"/>
          <w:szCs w:val="28"/>
          <w:lang w:val="en-US" w:eastAsia="zh-CN"/>
        </w:rPr>
        <w:t>和</w:t>
      </w:r>
      <w:r>
        <w:rPr>
          <w:rFonts w:hint="eastAsia" w:asciiTheme="minorEastAsia" w:hAnsiTheme="minorEastAsia" w:eastAsiaTheme="minorEastAsia" w:cstheme="minorEastAsia"/>
          <w:b/>
          <w:bCs/>
          <w:sz w:val="18"/>
          <w:szCs w:val="28"/>
          <w:u w:val="single"/>
          <w:lang w:val="en-US" w:eastAsia="zh-CN"/>
        </w:rPr>
        <w:t>分享制度</w:t>
      </w:r>
      <w:r>
        <w:rPr>
          <w:rFonts w:hint="eastAsia" w:asciiTheme="minorEastAsia" w:hAnsiTheme="minorEastAsia" w:eastAsiaTheme="minorEastAsia" w:cstheme="minorEastAsia"/>
          <w:b w:val="0"/>
          <w:bCs w:val="0"/>
          <w:sz w:val="18"/>
          <w:szCs w:val="28"/>
          <w:lang w:val="en-US" w:eastAsia="zh-CN"/>
        </w:rPr>
        <w:t>两种模式。他认为，滞胀现象产生的原因是传统的工资制度。他在分析当时滞胀产生的原因时，首先将雇员的报酬制度分为</w:t>
      </w:r>
      <w:r>
        <w:rPr>
          <w:rFonts w:hint="eastAsia" w:asciiTheme="minorEastAsia" w:hAnsiTheme="minorEastAsia" w:eastAsiaTheme="minorEastAsia" w:cstheme="minorEastAsia"/>
          <w:b/>
          <w:bCs/>
          <w:sz w:val="18"/>
          <w:szCs w:val="28"/>
          <w:u w:val="single"/>
          <w:lang w:val="en-US" w:eastAsia="zh-CN"/>
        </w:rPr>
        <w:t>工资制度</w:t>
      </w:r>
      <w:r>
        <w:rPr>
          <w:rFonts w:hint="eastAsia" w:asciiTheme="minorEastAsia" w:hAnsiTheme="minorEastAsia" w:eastAsiaTheme="minorEastAsia" w:cstheme="minorEastAsia"/>
          <w:b w:val="0"/>
          <w:bCs w:val="0"/>
          <w:sz w:val="18"/>
          <w:szCs w:val="28"/>
          <w:lang w:val="en-US" w:eastAsia="zh-CN"/>
        </w:rPr>
        <w:t>和</w:t>
      </w:r>
      <w:r>
        <w:rPr>
          <w:rFonts w:hint="eastAsia" w:asciiTheme="minorEastAsia" w:hAnsiTheme="minorEastAsia" w:eastAsiaTheme="minorEastAsia" w:cstheme="minorEastAsia"/>
          <w:b/>
          <w:bCs/>
          <w:sz w:val="18"/>
          <w:szCs w:val="28"/>
          <w:u w:val="single"/>
          <w:lang w:val="en-US" w:eastAsia="zh-CN"/>
        </w:rPr>
        <w:t>分享制度</w:t>
      </w:r>
      <w:r>
        <w:rPr>
          <w:rFonts w:hint="eastAsia" w:asciiTheme="minorEastAsia" w:hAnsiTheme="minorEastAsia" w:eastAsiaTheme="minorEastAsia" w:cstheme="minorEastAsia"/>
          <w:b w:val="0"/>
          <w:bCs w:val="0"/>
          <w:sz w:val="18"/>
          <w:szCs w:val="28"/>
          <w:u w:val="single"/>
          <w:lang w:val="en-US" w:eastAsia="zh-CN"/>
        </w:rPr>
        <w:t>。</w:t>
      </w:r>
      <w:r>
        <w:rPr>
          <w:rFonts w:hint="eastAsia" w:asciiTheme="minorEastAsia" w:hAnsiTheme="minorEastAsia" w:eastAsiaTheme="minorEastAsia" w:cstheme="minorEastAsia"/>
          <w:b/>
          <w:bCs w:val="0"/>
          <w:sz w:val="18"/>
          <w:szCs w:val="28"/>
          <w:u w:val="single"/>
          <w:lang w:val="en-US" w:eastAsia="zh-CN"/>
        </w:rPr>
        <w:t>P</w:t>
      </w:r>
      <w:r>
        <w:rPr>
          <w:rFonts w:hint="eastAsia" w:asciiTheme="minorEastAsia" w:hAnsiTheme="minorEastAsia" w:eastAsiaTheme="minorEastAsia" w:cstheme="minorEastAsia"/>
          <w:b/>
          <w:bCs/>
          <w:sz w:val="18"/>
          <w:szCs w:val="28"/>
          <w:u w:val="single"/>
          <w:lang w:val="en-US" w:eastAsia="zh-CN"/>
        </w:rPr>
        <w:t>93</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Theme="minorEastAsia" w:hAnsiTheme="minorEastAsia" w:eastAsiaTheme="minorEastAsia" w:cstheme="minorEastAsia"/>
          <w:b w:val="0"/>
          <w:bCs/>
          <w:sz w:val="18"/>
          <w:szCs w:val="28"/>
          <w:u w:val="none"/>
          <w:lang w:val="en-US" w:eastAsia="zh-CN"/>
        </w:rPr>
      </w:pPr>
      <w:r>
        <w:rPr>
          <w:rFonts w:hint="eastAsia" w:asciiTheme="minorEastAsia" w:hAnsiTheme="minorEastAsia" w:eastAsiaTheme="minorEastAsia" w:cstheme="minorEastAsia"/>
          <w:b w:val="0"/>
          <w:bCs w:val="0"/>
          <w:sz w:val="18"/>
          <w:szCs w:val="28"/>
          <w:u w:val="none"/>
          <w:lang w:val="en-US" w:eastAsia="zh-CN"/>
        </w:rPr>
        <w:t>4.马斯洛的需要层次理论把需求分成</w:t>
      </w:r>
      <w:r>
        <w:rPr>
          <w:rFonts w:hint="eastAsia" w:asciiTheme="minorEastAsia" w:hAnsiTheme="minorEastAsia" w:eastAsiaTheme="minorEastAsia" w:cstheme="minorEastAsia"/>
          <w:b/>
          <w:bCs/>
          <w:sz w:val="18"/>
          <w:szCs w:val="28"/>
          <w:u w:val="single"/>
          <w:lang w:val="en-US" w:eastAsia="zh-CN"/>
        </w:rPr>
        <w:t>生理需要</w:t>
      </w:r>
      <w:r>
        <w:rPr>
          <w:rFonts w:hint="eastAsia" w:asciiTheme="minorEastAsia" w:hAnsiTheme="minorEastAsia" w:eastAsiaTheme="minorEastAsia" w:cstheme="minorEastAsia"/>
          <w:b w:val="0"/>
          <w:bCs w:val="0"/>
          <w:sz w:val="18"/>
          <w:szCs w:val="28"/>
          <w:u w:val="none"/>
          <w:lang w:val="en-US" w:eastAsia="zh-CN"/>
        </w:rPr>
        <w:t>、</w:t>
      </w:r>
      <w:r>
        <w:rPr>
          <w:rFonts w:hint="eastAsia" w:asciiTheme="minorEastAsia" w:hAnsiTheme="minorEastAsia" w:eastAsiaTheme="minorEastAsia" w:cstheme="minorEastAsia"/>
          <w:b/>
          <w:bCs/>
          <w:sz w:val="18"/>
          <w:szCs w:val="28"/>
          <w:u w:val="single"/>
          <w:lang w:val="en-US" w:eastAsia="zh-CN"/>
        </w:rPr>
        <w:t>安全需要</w:t>
      </w:r>
      <w:r>
        <w:rPr>
          <w:rFonts w:hint="eastAsia" w:asciiTheme="minorEastAsia" w:hAnsiTheme="minorEastAsia" w:eastAsiaTheme="minorEastAsia" w:cstheme="minorEastAsia"/>
          <w:b w:val="0"/>
          <w:bCs w:val="0"/>
          <w:sz w:val="18"/>
          <w:szCs w:val="28"/>
          <w:u w:val="none"/>
          <w:lang w:val="en-US" w:eastAsia="zh-CN"/>
        </w:rPr>
        <w:t>、</w:t>
      </w:r>
      <w:r>
        <w:rPr>
          <w:rFonts w:hint="eastAsia" w:asciiTheme="minorEastAsia" w:hAnsiTheme="minorEastAsia" w:eastAsiaTheme="minorEastAsia" w:cstheme="minorEastAsia"/>
          <w:b/>
          <w:bCs/>
          <w:sz w:val="18"/>
          <w:szCs w:val="28"/>
          <w:u w:val="single"/>
          <w:lang w:val="en-US" w:eastAsia="zh-CN"/>
        </w:rPr>
        <w:t>社交与爱的需要</w:t>
      </w:r>
      <w:r>
        <w:rPr>
          <w:rFonts w:hint="eastAsia" w:asciiTheme="minorEastAsia" w:hAnsiTheme="minorEastAsia" w:eastAsiaTheme="minorEastAsia" w:cstheme="minorEastAsia"/>
          <w:b w:val="0"/>
          <w:bCs w:val="0"/>
          <w:sz w:val="18"/>
          <w:szCs w:val="28"/>
          <w:u w:val="none"/>
          <w:lang w:val="en-US" w:eastAsia="zh-CN"/>
        </w:rPr>
        <w:t>、</w:t>
      </w:r>
      <w:r>
        <w:rPr>
          <w:rFonts w:hint="eastAsia" w:asciiTheme="minorEastAsia" w:hAnsiTheme="minorEastAsia" w:eastAsiaTheme="minorEastAsia" w:cstheme="minorEastAsia"/>
          <w:b/>
          <w:bCs/>
          <w:sz w:val="18"/>
          <w:szCs w:val="28"/>
          <w:u w:val="single"/>
          <w:lang w:val="en-US" w:eastAsia="zh-CN"/>
        </w:rPr>
        <w:t>尊重需要</w:t>
      </w:r>
      <w:r>
        <w:rPr>
          <w:rFonts w:hint="eastAsia" w:asciiTheme="minorEastAsia" w:hAnsiTheme="minorEastAsia" w:eastAsiaTheme="minorEastAsia" w:cstheme="minorEastAsia"/>
          <w:b w:val="0"/>
          <w:bCs w:val="0"/>
          <w:sz w:val="18"/>
          <w:szCs w:val="28"/>
          <w:u w:val="none"/>
          <w:lang w:val="en-US" w:eastAsia="zh-CN"/>
        </w:rPr>
        <w:t>和</w:t>
      </w:r>
      <w:r>
        <w:rPr>
          <w:rFonts w:hint="eastAsia" w:asciiTheme="minorEastAsia" w:hAnsiTheme="minorEastAsia" w:eastAsiaTheme="minorEastAsia" w:cstheme="minorEastAsia"/>
          <w:b/>
          <w:bCs/>
          <w:sz w:val="18"/>
          <w:szCs w:val="28"/>
          <w:u w:val="single"/>
          <w:lang w:val="en-US" w:eastAsia="zh-CN"/>
        </w:rPr>
        <w:t>自我实现需要</w:t>
      </w:r>
      <w:r>
        <w:rPr>
          <w:rFonts w:hint="eastAsia" w:asciiTheme="minorEastAsia" w:hAnsiTheme="minorEastAsia" w:eastAsiaTheme="minorEastAsia" w:cstheme="minorEastAsia"/>
          <w:b w:val="0"/>
          <w:bCs w:val="0"/>
          <w:sz w:val="18"/>
          <w:szCs w:val="28"/>
          <w:u w:val="none"/>
          <w:lang w:val="en-US" w:eastAsia="zh-CN"/>
        </w:rPr>
        <w:t>五类，依次由较低层次到较高层次排列。</w:t>
      </w:r>
      <w:r>
        <w:rPr>
          <w:rFonts w:hint="eastAsia" w:asciiTheme="minorEastAsia" w:hAnsiTheme="minorEastAsia" w:eastAsiaTheme="minorEastAsia" w:cstheme="minorEastAsia"/>
          <w:b w:val="0"/>
          <w:bCs/>
          <w:sz w:val="18"/>
          <w:szCs w:val="28"/>
          <w:u w:val="none"/>
          <w:lang w:val="en-US" w:eastAsia="zh-CN"/>
        </w:rPr>
        <w:t>P96</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5.业绩标准又称业绩变量，是在明确工作职责的基础上,对如何衡量每项职责完成情况的规定，包括</w:t>
      </w:r>
      <w:r>
        <w:rPr>
          <w:rFonts w:hint="eastAsia" w:asciiTheme="minorEastAsia" w:hAnsiTheme="minorEastAsia" w:eastAsiaTheme="minorEastAsia" w:cstheme="minorEastAsia"/>
          <w:b/>
          <w:bCs/>
          <w:kern w:val="0"/>
          <w:sz w:val="18"/>
          <w:szCs w:val="28"/>
          <w:u w:val="single"/>
          <w:lang w:val="en-US" w:eastAsia="zh-CN" w:bidi="ar"/>
        </w:rPr>
        <w:t>衡量要素</w:t>
      </w:r>
      <w:r>
        <w:rPr>
          <w:rFonts w:hint="eastAsia" w:asciiTheme="minorEastAsia" w:hAnsiTheme="minorEastAsia" w:eastAsiaTheme="minorEastAsia" w:cstheme="minorEastAsia"/>
          <w:kern w:val="0"/>
          <w:sz w:val="18"/>
          <w:szCs w:val="28"/>
          <w:lang w:val="en-US" w:eastAsia="zh-CN" w:bidi="ar"/>
        </w:rPr>
        <w:t>和</w:t>
      </w:r>
      <w:r>
        <w:rPr>
          <w:rFonts w:hint="eastAsia" w:asciiTheme="minorEastAsia" w:hAnsiTheme="minorEastAsia" w:eastAsiaTheme="minorEastAsia" w:cstheme="minorEastAsia"/>
          <w:b/>
          <w:bCs/>
          <w:kern w:val="0"/>
          <w:sz w:val="18"/>
          <w:szCs w:val="28"/>
          <w:u w:val="single"/>
          <w:lang w:val="en-US" w:eastAsia="zh-CN" w:bidi="ar"/>
        </w:rPr>
        <w:t>衡量标准</w:t>
      </w:r>
      <w:r>
        <w:rPr>
          <w:rFonts w:hint="eastAsia" w:asciiTheme="minorEastAsia" w:hAnsiTheme="minorEastAsia" w:eastAsiaTheme="minorEastAsia" w:cstheme="minorEastAsia"/>
          <w:kern w:val="0"/>
          <w:sz w:val="18"/>
          <w:szCs w:val="28"/>
          <w:lang w:val="en-US" w:eastAsia="zh-CN" w:bidi="ar"/>
        </w:rPr>
        <w:t>两方面。</w:t>
      </w:r>
      <w:r>
        <w:rPr>
          <w:rFonts w:hint="eastAsia" w:asciiTheme="minorEastAsia" w:hAnsiTheme="minorEastAsia" w:eastAsiaTheme="minorEastAsia" w:cstheme="minorEastAsia"/>
          <w:b/>
          <w:bCs w:val="0"/>
          <w:kern w:val="0"/>
          <w:sz w:val="18"/>
          <w:szCs w:val="28"/>
          <w:lang w:val="en-US" w:eastAsia="zh-CN" w:bidi="ar"/>
        </w:rPr>
        <w:t>P126</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6.知识技能包括三个子要素:</w:t>
      </w:r>
      <w:r>
        <w:rPr>
          <w:rFonts w:hint="eastAsia" w:asciiTheme="minorEastAsia" w:hAnsiTheme="minorEastAsia" w:eastAsiaTheme="minorEastAsia" w:cstheme="minorEastAsia"/>
          <w:kern w:val="0"/>
          <w:sz w:val="18"/>
          <w:szCs w:val="28"/>
          <w:u w:val="single"/>
          <w:lang w:val="en-US" w:eastAsia="zh-CN" w:bidi="ar"/>
        </w:rPr>
        <w:t>技</w:t>
      </w:r>
      <w:r>
        <w:rPr>
          <w:rFonts w:hint="eastAsia" w:asciiTheme="minorEastAsia" w:hAnsiTheme="minorEastAsia" w:eastAsiaTheme="minorEastAsia" w:cstheme="minorEastAsia"/>
          <w:b/>
          <w:bCs/>
          <w:kern w:val="0"/>
          <w:sz w:val="18"/>
          <w:szCs w:val="28"/>
          <w:u w:val="single"/>
          <w:lang w:val="en-US" w:eastAsia="zh-CN" w:bidi="ar"/>
        </w:rPr>
        <w:t>术知识</w:t>
      </w:r>
      <w:r>
        <w:rPr>
          <w:rFonts w:hint="eastAsia" w:asciiTheme="minorEastAsia" w:hAnsiTheme="minorEastAsia" w:eastAsiaTheme="minorEastAsia" w:cstheme="minorEastAsia"/>
          <w:b/>
          <w:bCs/>
          <w:kern w:val="0"/>
          <w:sz w:val="18"/>
          <w:szCs w:val="28"/>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管理诀窍</w:t>
      </w:r>
      <w:r>
        <w:rPr>
          <w:rFonts w:hint="eastAsia" w:asciiTheme="minorEastAsia" w:hAnsiTheme="minorEastAsia" w:eastAsiaTheme="minorEastAsia" w:cstheme="minorEastAsia"/>
          <w:b/>
          <w:bCs/>
          <w:kern w:val="0"/>
          <w:sz w:val="18"/>
          <w:szCs w:val="28"/>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人际技能</w:t>
      </w:r>
      <w:r>
        <w:rPr>
          <w:rFonts w:hint="eastAsia" w:asciiTheme="minorEastAsia" w:hAnsiTheme="minorEastAsia" w:eastAsiaTheme="minorEastAsia" w:cstheme="minorEastAsia"/>
          <w:b/>
          <w:bCs/>
          <w:kern w:val="0"/>
          <w:sz w:val="18"/>
          <w:szCs w:val="28"/>
          <w:u w:val="none"/>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解决问题的能力，</w:t>
      </w:r>
      <w:r>
        <w:rPr>
          <w:rFonts w:hint="eastAsia" w:asciiTheme="minorEastAsia" w:hAnsiTheme="minorEastAsia" w:eastAsiaTheme="minorEastAsia" w:cstheme="minorEastAsia"/>
          <w:kern w:val="0"/>
          <w:sz w:val="18"/>
          <w:szCs w:val="28"/>
          <w:lang w:val="en-US" w:eastAsia="zh-CN" w:bidi="ar"/>
        </w:rPr>
        <w:t>包括两个子要素:</w:t>
      </w:r>
      <w:r>
        <w:rPr>
          <w:rFonts w:hint="eastAsia" w:asciiTheme="minorEastAsia" w:hAnsiTheme="minorEastAsia" w:eastAsiaTheme="minorEastAsia" w:cstheme="minorEastAsia"/>
          <w:b/>
          <w:bCs/>
          <w:kern w:val="0"/>
          <w:sz w:val="18"/>
          <w:szCs w:val="28"/>
          <w:u w:val="single"/>
          <w:lang w:val="en-US" w:eastAsia="zh-CN" w:bidi="ar"/>
        </w:rPr>
        <w:t>思考的环境</w:t>
      </w:r>
      <w:r>
        <w:rPr>
          <w:rFonts w:hint="eastAsia" w:asciiTheme="minorEastAsia" w:hAnsiTheme="minorEastAsia" w:eastAsiaTheme="minorEastAsia" w:cstheme="minorEastAsia"/>
          <w:b/>
          <w:bCs/>
          <w:kern w:val="0"/>
          <w:sz w:val="18"/>
          <w:szCs w:val="28"/>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思考的挑战</w:t>
      </w:r>
      <w:r>
        <w:rPr>
          <w:rFonts w:hint="eastAsia" w:asciiTheme="minorEastAsia" w:hAnsiTheme="minorEastAsia" w:eastAsiaTheme="minorEastAsia" w:cstheme="minorEastAsia"/>
          <w:kern w:val="0"/>
          <w:sz w:val="18"/>
          <w:szCs w:val="28"/>
          <w:lang w:val="en-US" w:eastAsia="zh-CN" w:bidi="ar"/>
        </w:rPr>
        <w:t>;岗位责任中包括三个子要素:</w:t>
      </w:r>
      <w:r>
        <w:rPr>
          <w:rFonts w:hint="eastAsia" w:asciiTheme="minorEastAsia" w:hAnsiTheme="minorEastAsia" w:eastAsiaTheme="minorEastAsia" w:cstheme="minorEastAsia"/>
          <w:b/>
          <w:bCs/>
          <w:kern w:val="0"/>
          <w:sz w:val="18"/>
          <w:szCs w:val="28"/>
          <w:u w:val="single"/>
          <w:lang w:val="en-US" w:eastAsia="zh-CN" w:bidi="ar"/>
        </w:rPr>
        <w:t>行动的自由度</w:t>
      </w:r>
      <w:r>
        <w:rPr>
          <w:rFonts w:hint="eastAsia" w:asciiTheme="minorEastAsia" w:hAnsiTheme="minorEastAsia" w:eastAsiaTheme="minorEastAsia" w:cstheme="minorEastAsia"/>
          <w:b/>
          <w:bCs/>
          <w:kern w:val="0"/>
          <w:sz w:val="18"/>
          <w:szCs w:val="28"/>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影响的性质</w:t>
      </w:r>
      <w:r>
        <w:rPr>
          <w:rFonts w:hint="eastAsia" w:asciiTheme="minorEastAsia" w:hAnsiTheme="minorEastAsia" w:eastAsiaTheme="minorEastAsia" w:cstheme="minorEastAsia"/>
          <w:b/>
          <w:bCs/>
          <w:kern w:val="0"/>
          <w:sz w:val="18"/>
          <w:szCs w:val="28"/>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影响的范围</w:t>
      </w:r>
      <w:r>
        <w:rPr>
          <w:rFonts w:hint="eastAsia" w:asciiTheme="minorEastAsia" w:hAnsiTheme="minorEastAsia" w:eastAsiaTheme="minorEastAsia" w:cstheme="minorEastAsia"/>
          <w:kern w:val="0"/>
          <w:sz w:val="18"/>
          <w:szCs w:val="28"/>
          <w:lang w:val="en-US" w:eastAsia="zh-CN" w:bidi="ar"/>
        </w:rPr>
        <w:t>。</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kern w:val="0"/>
          <w:sz w:val="18"/>
          <w:szCs w:val="28"/>
          <w:lang w:val="en-US" w:eastAsia="zh-CN" w:bidi="ar"/>
        </w:rPr>
        <w:t>154</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u w:val="single"/>
          <w:lang w:val="en-US" w:eastAsia="zh-CN" w:bidi="ar"/>
        </w:rPr>
      </w:pPr>
      <w:r>
        <w:rPr>
          <w:rFonts w:hint="eastAsia" w:asciiTheme="minorEastAsia" w:hAnsiTheme="minorEastAsia" w:eastAsiaTheme="minorEastAsia" w:cstheme="minorEastAsia"/>
          <w:kern w:val="0"/>
          <w:sz w:val="18"/>
          <w:szCs w:val="28"/>
          <w:lang w:val="en-US" w:eastAsia="zh-CN" w:bidi="ar"/>
        </w:rPr>
        <w:t>薪酬调查的客体是</w:t>
      </w:r>
      <w:r>
        <w:rPr>
          <w:rFonts w:hint="eastAsia" w:asciiTheme="minorEastAsia" w:hAnsiTheme="minorEastAsia" w:eastAsiaTheme="minorEastAsia" w:cstheme="minorEastAsia"/>
          <w:b/>
          <w:bCs/>
          <w:kern w:val="0"/>
          <w:sz w:val="18"/>
          <w:szCs w:val="28"/>
          <w:u w:val="single"/>
          <w:lang w:val="en-US" w:eastAsia="zh-CN" w:bidi="ar"/>
        </w:rPr>
        <w:t>薪酬</w:t>
      </w:r>
      <w:r>
        <w:rPr>
          <w:rFonts w:hint="eastAsia" w:asciiTheme="minorEastAsia" w:hAnsiTheme="minorEastAsia" w:eastAsiaTheme="minorEastAsia" w:cstheme="minorEastAsia"/>
          <w:b/>
          <w:bCs w:val="0"/>
          <w:kern w:val="0"/>
          <w:sz w:val="18"/>
          <w:szCs w:val="28"/>
          <w:u w:val="none"/>
          <w:lang w:val="en-US" w:eastAsia="zh-CN" w:bidi="ar"/>
        </w:rPr>
        <w:t>P158</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u w:val="single"/>
          <w:lang w:val="en-US" w:eastAsia="zh-CN" w:bidi="ar"/>
        </w:rPr>
      </w:pPr>
      <w:r>
        <w:rPr>
          <w:rFonts w:hint="eastAsia" w:asciiTheme="minorEastAsia" w:hAnsiTheme="minorEastAsia" w:eastAsiaTheme="minorEastAsia" w:cstheme="minorEastAsia"/>
          <w:kern w:val="0"/>
          <w:sz w:val="18"/>
          <w:szCs w:val="28"/>
          <w:u w:val="none"/>
          <w:lang w:val="en-US" w:eastAsia="zh-CN" w:bidi="ar"/>
        </w:rPr>
        <w:t>薪酬调查报告分为</w:t>
      </w:r>
      <w:r>
        <w:rPr>
          <w:rFonts w:hint="eastAsia" w:asciiTheme="minorEastAsia" w:hAnsiTheme="minorEastAsia" w:eastAsiaTheme="minorEastAsia" w:cstheme="minorEastAsia"/>
          <w:b/>
          <w:bCs/>
          <w:kern w:val="0"/>
          <w:sz w:val="18"/>
          <w:szCs w:val="28"/>
          <w:u w:val="single"/>
          <w:lang w:val="en-US" w:eastAsia="zh-CN" w:bidi="ar"/>
        </w:rPr>
        <w:t>综合性分析报告</w:t>
      </w:r>
      <w:r>
        <w:rPr>
          <w:rFonts w:hint="eastAsia" w:asciiTheme="minorEastAsia" w:hAnsiTheme="minorEastAsia" w:eastAsiaTheme="minorEastAsia" w:cstheme="minorEastAsia"/>
          <w:kern w:val="0"/>
          <w:sz w:val="18"/>
          <w:szCs w:val="28"/>
          <w:u w:val="none"/>
          <w:lang w:val="en-US" w:eastAsia="zh-CN" w:bidi="ar"/>
        </w:rPr>
        <w:t>和</w:t>
      </w:r>
      <w:r>
        <w:rPr>
          <w:rFonts w:hint="eastAsia" w:asciiTheme="minorEastAsia" w:hAnsiTheme="minorEastAsia" w:eastAsiaTheme="minorEastAsia" w:cstheme="minorEastAsia"/>
          <w:b/>
          <w:bCs/>
          <w:kern w:val="0"/>
          <w:sz w:val="18"/>
          <w:szCs w:val="28"/>
          <w:u w:val="single"/>
          <w:lang w:val="en-US" w:eastAsia="zh-CN" w:bidi="ar"/>
        </w:rPr>
        <w:t>专项分析报告</w:t>
      </w:r>
      <w:r>
        <w:rPr>
          <w:rFonts w:hint="eastAsia" w:asciiTheme="minorEastAsia" w:hAnsiTheme="minorEastAsia" w:eastAsiaTheme="minorEastAsia" w:cstheme="minorEastAsia"/>
          <w:kern w:val="0"/>
          <w:sz w:val="18"/>
          <w:szCs w:val="28"/>
          <w:u w:val="none"/>
          <w:lang w:val="en-US" w:eastAsia="zh-CN" w:bidi="ar"/>
        </w:rPr>
        <w:t>。</w:t>
      </w:r>
      <w:r>
        <w:rPr>
          <w:rFonts w:hint="eastAsia" w:asciiTheme="minorEastAsia" w:hAnsiTheme="minorEastAsia" w:eastAsiaTheme="minorEastAsia" w:cstheme="minorEastAsia"/>
          <w:b/>
          <w:bCs w:val="0"/>
          <w:kern w:val="0"/>
          <w:sz w:val="18"/>
          <w:szCs w:val="28"/>
          <w:u w:val="none"/>
          <w:lang w:val="en-US" w:eastAsia="zh-CN" w:bidi="ar"/>
        </w:rPr>
        <w:t>P190</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u w:val="none"/>
          <w:lang w:val="en-US" w:eastAsia="zh-CN" w:bidi="ar"/>
        </w:rPr>
      </w:pPr>
      <w:r>
        <w:rPr>
          <w:rFonts w:hint="eastAsia" w:asciiTheme="minorEastAsia" w:hAnsiTheme="minorEastAsia" w:eastAsiaTheme="minorEastAsia" w:cstheme="minorEastAsia"/>
          <w:kern w:val="0"/>
          <w:sz w:val="18"/>
          <w:szCs w:val="28"/>
          <w:u w:val="none"/>
          <w:lang w:val="en-US" w:eastAsia="zh-CN" w:bidi="ar"/>
        </w:rPr>
        <w:t>薪酬水平按照不同的层饮可以分为</w:t>
      </w:r>
      <w:r>
        <w:rPr>
          <w:rFonts w:hint="eastAsia" w:asciiTheme="minorEastAsia" w:hAnsiTheme="minorEastAsia" w:eastAsiaTheme="minorEastAsia" w:cstheme="minorEastAsia"/>
          <w:b/>
          <w:bCs/>
          <w:kern w:val="0"/>
          <w:sz w:val="18"/>
          <w:szCs w:val="28"/>
          <w:u w:val="single"/>
          <w:lang w:val="en-US" w:eastAsia="zh-CN" w:bidi="ar"/>
        </w:rPr>
        <w:t>宏观薪酬水平</w:t>
      </w:r>
      <w:r>
        <w:rPr>
          <w:rFonts w:hint="eastAsia" w:asciiTheme="minorEastAsia" w:hAnsiTheme="minorEastAsia" w:eastAsiaTheme="minorEastAsia" w:cstheme="minorEastAsia"/>
          <w:b/>
          <w:bCs/>
          <w:kern w:val="0"/>
          <w:sz w:val="18"/>
          <w:szCs w:val="28"/>
          <w:u w:val="none"/>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微观薪酬水平</w:t>
      </w:r>
      <w:r>
        <w:rPr>
          <w:rFonts w:hint="eastAsia" w:asciiTheme="minorEastAsia" w:hAnsiTheme="minorEastAsia" w:eastAsiaTheme="minorEastAsia" w:cstheme="minorEastAsia"/>
          <w:kern w:val="0"/>
          <w:sz w:val="18"/>
          <w:szCs w:val="28"/>
          <w:u w:val="none"/>
          <w:lang w:val="en-US" w:eastAsia="zh-CN" w:bidi="ar"/>
        </w:rPr>
        <w:t>和</w:t>
      </w:r>
      <w:r>
        <w:rPr>
          <w:rFonts w:hint="eastAsia" w:asciiTheme="minorEastAsia" w:hAnsiTheme="minorEastAsia" w:eastAsiaTheme="minorEastAsia" w:cstheme="minorEastAsia"/>
          <w:b/>
          <w:bCs/>
          <w:kern w:val="0"/>
          <w:sz w:val="18"/>
          <w:szCs w:val="28"/>
          <w:u w:val="single"/>
          <w:lang w:val="en-US" w:eastAsia="zh-CN" w:bidi="ar"/>
        </w:rPr>
        <w:t>个人薪酬水平</w:t>
      </w:r>
      <w:r>
        <w:rPr>
          <w:rFonts w:hint="eastAsia" w:asciiTheme="minorEastAsia" w:hAnsiTheme="minorEastAsia" w:eastAsiaTheme="minorEastAsia" w:cstheme="minorEastAsia"/>
          <w:kern w:val="0"/>
          <w:sz w:val="18"/>
          <w:szCs w:val="28"/>
          <w:u w:val="none"/>
          <w:lang w:val="en-US" w:eastAsia="zh-CN" w:bidi="ar"/>
        </w:rPr>
        <w:t>。</w:t>
      </w:r>
      <w:r>
        <w:rPr>
          <w:rFonts w:hint="eastAsia" w:asciiTheme="minorEastAsia" w:hAnsiTheme="minorEastAsia" w:eastAsiaTheme="minorEastAsia" w:cstheme="minorEastAsia"/>
          <w:b/>
          <w:kern w:val="0"/>
          <w:sz w:val="18"/>
          <w:szCs w:val="28"/>
          <w:u w:val="none"/>
          <w:lang w:val="en-US" w:eastAsia="zh-CN" w:bidi="ar"/>
        </w:rPr>
        <w:t>P</w:t>
      </w:r>
      <w:r>
        <w:rPr>
          <w:rFonts w:hint="eastAsia" w:asciiTheme="minorEastAsia" w:hAnsiTheme="minorEastAsia" w:eastAsiaTheme="minorEastAsia" w:cstheme="minorEastAsia"/>
          <w:b/>
          <w:bCs/>
          <w:kern w:val="0"/>
          <w:sz w:val="18"/>
          <w:szCs w:val="28"/>
          <w:u w:val="none"/>
          <w:lang w:val="en-US" w:eastAsia="zh-CN" w:bidi="ar"/>
        </w:rPr>
        <w:t>207</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lang w:val="en-US"/>
        </w:rPr>
      </w:pPr>
      <w:r>
        <w:rPr>
          <w:rFonts w:hint="eastAsia" w:asciiTheme="minorEastAsia" w:hAnsiTheme="minorEastAsia" w:eastAsiaTheme="minorEastAsia" w:cstheme="minorEastAsia"/>
          <w:kern w:val="0"/>
          <w:sz w:val="18"/>
          <w:szCs w:val="28"/>
          <w:lang w:val="en-US" w:eastAsia="zh-CN" w:bidi="ar"/>
        </w:rPr>
        <w:t>10.影响薪酬水平定位的因素很多，从企业的内部环境来说，最直接的因素是</w:t>
      </w:r>
      <w:r>
        <w:rPr>
          <w:rFonts w:hint="eastAsia" w:asciiTheme="minorEastAsia" w:hAnsiTheme="minorEastAsia" w:eastAsiaTheme="minorEastAsia" w:cstheme="minorEastAsia"/>
          <w:kern w:val="0"/>
          <w:sz w:val="18"/>
          <w:szCs w:val="28"/>
          <w:u w:val="single"/>
          <w:lang w:val="en-US" w:eastAsia="zh-CN" w:bidi="ar"/>
        </w:rPr>
        <w:t>薪酬</w:t>
      </w:r>
      <w:r>
        <w:rPr>
          <w:rFonts w:hint="eastAsia" w:asciiTheme="minorEastAsia" w:hAnsiTheme="minorEastAsia" w:eastAsiaTheme="minorEastAsia" w:cstheme="minorEastAsia"/>
          <w:kern w:val="0"/>
          <w:sz w:val="18"/>
          <w:szCs w:val="28"/>
          <w:u w:val="none"/>
          <w:lang w:val="en-US" w:eastAsia="zh-CN" w:bidi="ar"/>
        </w:rPr>
        <w:t>战略</w:t>
      </w:r>
      <w:r>
        <w:rPr>
          <w:rFonts w:hint="eastAsia" w:asciiTheme="minorEastAsia" w:hAnsiTheme="minorEastAsia" w:eastAsiaTheme="minorEastAsia" w:cstheme="minorEastAsia"/>
          <w:kern w:val="0"/>
          <w:sz w:val="18"/>
          <w:szCs w:val="28"/>
          <w:lang w:val="en-US" w:eastAsia="zh-CN" w:bidi="ar"/>
        </w:rPr>
        <w:t>和</w:t>
      </w:r>
      <w:r>
        <w:rPr>
          <w:rFonts w:hint="eastAsia" w:asciiTheme="minorEastAsia" w:hAnsiTheme="minorEastAsia" w:eastAsiaTheme="minorEastAsia" w:cstheme="minorEastAsia"/>
          <w:kern w:val="0"/>
          <w:sz w:val="18"/>
          <w:szCs w:val="28"/>
          <w:u w:val="single"/>
          <w:lang w:val="en-US" w:eastAsia="zh-CN" w:bidi="ar"/>
        </w:rPr>
        <w:t>薪酬</w:t>
      </w:r>
      <w:r>
        <w:rPr>
          <w:rFonts w:hint="eastAsia" w:asciiTheme="minorEastAsia" w:hAnsiTheme="minorEastAsia" w:eastAsiaTheme="minorEastAsia" w:cstheme="minorEastAsia"/>
          <w:kern w:val="0"/>
          <w:sz w:val="18"/>
          <w:szCs w:val="28"/>
          <w:lang w:val="en-US" w:eastAsia="zh-CN" w:bidi="ar"/>
        </w:rPr>
        <w:t>理念，其次是</w:t>
      </w:r>
      <w:r>
        <w:rPr>
          <w:rFonts w:hint="eastAsia" w:asciiTheme="minorEastAsia" w:hAnsiTheme="minorEastAsia" w:eastAsiaTheme="minorEastAsia" w:cstheme="minorEastAsia"/>
          <w:b/>
          <w:bCs/>
          <w:kern w:val="0"/>
          <w:sz w:val="18"/>
          <w:szCs w:val="28"/>
          <w:u w:val="single"/>
          <w:lang w:val="en-US" w:eastAsia="zh-CN" w:bidi="ar"/>
        </w:rPr>
        <w:t>人力资源规划</w:t>
      </w:r>
      <w:r>
        <w:rPr>
          <w:rFonts w:hint="eastAsia" w:asciiTheme="minorEastAsia" w:hAnsiTheme="minorEastAsia" w:eastAsiaTheme="minorEastAsia" w:cstheme="minorEastAsia"/>
          <w:kern w:val="0"/>
          <w:sz w:val="18"/>
          <w:szCs w:val="28"/>
          <w:lang w:val="en-US" w:eastAsia="zh-CN" w:bidi="ar"/>
        </w:rPr>
        <w:t>,再次是</w:t>
      </w:r>
      <w:r>
        <w:rPr>
          <w:rFonts w:hint="eastAsia" w:asciiTheme="minorEastAsia" w:hAnsiTheme="minorEastAsia" w:eastAsiaTheme="minorEastAsia" w:cstheme="minorEastAsia"/>
          <w:b/>
          <w:bCs/>
          <w:kern w:val="0"/>
          <w:sz w:val="18"/>
          <w:szCs w:val="28"/>
          <w:u w:val="single"/>
          <w:lang w:val="en-US" w:eastAsia="zh-CN" w:bidi="ar"/>
        </w:rPr>
        <w:t>企业战略规划</w:t>
      </w:r>
      <w:r>
        <w:rPr>
          <w:rFonts w:hint="eastAsia" w:asciiTheme="minorEastAsia" w:hAnsiTheme="minorEastAsia" w:eastAsiaTheme="minorEastAsia" w:cstheme="minorEastAsia"/>
          <w:kern w:val="0"/>
          <w:sz w:val="18"/>
          <w:szCs w:val="28"/>
          <w:lang w:val="en-US" w:eastAsia="zh-CN" w:bidi="ar"/>
        </w:rPr>
        <w:t>。</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u w:val="none"/>
          <w:lang w:val="en-US" w:eastAsia="zh-CN" w:bidi="ar"/>
        </w:rPr>
      </w:pPr>
      <w:r>
        <w:rPr>
          <w:rFonts w:hint="eastAsia" w:asciiTheme="minorEastAsia" w:hAnsiTheme="minorEastAsia" w:eastAsiaTheme="minorEastAsia" w:cstheme="minorEastAsia"/>
          <w:kern w:val="0"/>
          <w:sz w:val="18"/>
          <w:szCs w:val="28"/>
          <w:u w:val="none"/>
          <w:lang w:val="en-US" w:eastAsia="zh-CN" w:bidi="ar"/>
        </w:rPr>
        <w:t>11.一般而言，薪酬结构的构成主要包括以下几个要素:</w:t>
      </w:r>
      <w:r>
        <w:rPr>
          <w:rFonts w:hint="eastAsia" w:asciiTheme="minorEastAsia" w:hAnsiTheme="minorEastAsia" w:eastAsiaTheme="minorEastAsia" w:cstheme="minorEastAsia"/>
          <w:b/>
          <w:bCs/>
          <w:kern w:val="0"/>
          <w:sz w:val="18"/>
          <w:szCs w:val="28"/>
          <w:u w:val="single"/>
          <w:lang w:val="en-US" w:eastAsia="zh-CN" w:bidi="ar"/>
        </w:rPr>
        <w:t>薪酬等级</w:t>
      </w:r>
      <w:r>
        <w:rPr>
          <w:rFonts w:hint="eastAsia" w:asciiTheme="minorEastAsia" w:hAnsiTheme="minorEastAsia" w:eastAsiaTheme="minorEastAsia" w:cstheme="minorEastAsia"/>
          <w:b/>
          <w:bCs/>
          <w:kern w:val="0"/>
          <w:sz w:val="18"/>
          <w:szCs w:val="28"/>
          <w:u w:val="none"/>
          <w:lang w:val="en-US" w:eastAsia="zh-CN" w:bidi="ar"/>
        </w:rPr>
        <w:t>、</w:t>
      </w:r>
      <w:r>
        <w:rPr>
          <w:rFonts w:hint="eastAsia" w:asciiTheme="minorEastAsia" w:hAnsiTheme="minorEastAsia" w:eastAsiaTheme="minorEastAsia" w:cstheme="minorEastAsia"/>
          <w:b/>
          <w:bCs/>
          <w:kern w:val="0"/>
          <w:sz w:val="18"/>
          <w:szCs w:val="28"/>
          <w:u w:val="single"/>
          <w:lang w:val="en-US" w:eastAsia="zh-CN" w:bidi="ar"/>
        </w:rPr>
        <w:t>薪酬区间</w:t>
      </w:r>
      <w:r>
        <w:rPr>
          <w:rFonts w:hint="eastAsia" w:asciiTheme="minorEastAsia" w:hAnsiTheme="minorEastAsia" w:eastAsiaTheme="minorEastAsia" w:cstheme="minorEastAsia"/>
          <w:b/>
          <w:bCs/>
          <w:kern w:val="0"/>
          <w:sz w:val="18"/>
          <w:szCs w:val="28"/>
          <w:u w:val="none"/>
          <w:lang w:val="en-US" w:eastAsia="zh-CN" w:bidi="ar"/>
        </w:rPr>
        <w:t>和</w:t>
      </w:r>
      <w:r>
        <w:rPr>
          <w:rFonts w:hint="eastAsia" w:asciiTheme="minorEastAsia" w:hAnsiTheme="minorEastAsia" w:eastAsiaTheme="minorEastAsia" w:cstheme="minorEastAsia"/>
          <w:b/>
          <w:bCs/>
          <w:kern w:val="0"/>
          <w:sz w:val="18"/>
          <w:szCs w:val="28"/>
          <w:u w:val="single"/>
          <w:lang w:val="en-US" w:eastAsia="zh-CN" w:bidi="ar"/>
        </w:rPr>
        <w:t>相邻两个薪酬等级之间的交叉与重叠关系</w:t>
      </w:r>
      <w:r>
        <w:rPr>
          <w:rFonts w:hint="eastAsia" w:asciiTheme="minorEastAsia" w:hAnsiTheme="minorEastAsia" w:eastAsiaTheme="minorEastAsia" w:cstheme="minorEastAsia"/>
          <w:kern w:val="0"/>
          <w:sz w:val="18"/>
          <w:szCs w:val="28"/>
          <w:u w:val="none"/>
          <w:lang w:val="en-US" w:eastAsia="zh-CN" w:bidi="ar"/>
        </w:rPr>
        <w:t>。</w:t>
      </w:r>
      <w:r>
        <w:rPr>
          <w:rFonts w:hint="eastAsia" w:asciiTheme="minorEastAsia" w:hAnsiTheme="minorEastAsia" w:eastAsiaTheme="minorEastAsia" w:cstheme="minorEastAsia"/>
          <w:b/>
          <w:kern w:val="0"/>
          <w:sz w:val="18"/>
          <w:szCs w:val="28"/>
          <w:u w:val="none"/>
          <w:lang w:val="en-US" w:eastAsia="zh-CN" w:bidi="ar"/>
        </w:rPr>
        <w:t>P</w:t>
      </w:r>
      <w:r>
        <w:rPr>
          <w:rFonts w:hint="eastAsia" w:asciiTheme="minorEastAsia" w:hAnsiTheme="minorEastAsia" w:eastAsiaTheme="minorEastAsia" w:cstheme="minorEastAsia"/>
          <w:b/>
          <w:bCs/>
          <w:kern w:val="0"/>
          <w:sz w:val="18"/>
          <w:szCs w:val="28"/>
          <w:u w:val="none"/>
          <w:lang w:val="en-US" w:eastAsia="zh-CN" w:bidi="ar"/>
        </w:rPr>
        <w:t>232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u w:val="none"/>
          <w:lang w:val="en-US" w:eastAsia="zh-CN" w:bidi="ar"/>
        </w:rPr>
      </w:pP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u w:val="none"/>
          <w:lang w:val="en-US" w:eastAsia="zh-CN" w:bidi="ar"/>
        </w:rPr>
      </w:pPr>
      <w:r>
        <w:rPr>
          <w:rFonts w:hint="eastAsia" w:asciiTheme="minorEastAsia" w:hAnsiTheme="minorEastAsia" w:eastAsiaTheme="minorEastAsia" w:cstheme="minorEastAsia"/>
          <w:kern w:val="0"/>
          <w:sz w:val="18"/>
          <w:szCs w:val="28"/>
          <w:u w:val="none"/>
          <w:lang w:val="en-US" w:eastAsia="zh-CN" w:bidi="ar"/>
        </w:rPr>
        <w:t>确定薪酬等级宽度一般有两种做法:一种是</w:t>
      </w:r>
      <w:r>
        <w:rPr>
          <w:rFonts w:hint="eastAsia" w:asciiTheme="minorEastAsia" w:hAnsiTheme="minorEastAsia" w:eastAsiaTheme="minorEastAsia" w:cstheme="minorEastAsia"/>
          <w:b/>
          <w:bCs/>
          <w:kern w:val="0"/>
          <w:sz w:val="18"/>
          <w:szCs w:val="28"/>
          <w:u w:val="single"/>
          <w:lang w:val="en-US" w:eastAsia="zh-CN" w:bidi="ar"/>
        </w:rPr>
        <w:t>根据不同的新酬等级确定不同的等级宽度</w:t>
      </w:r>
      <w:r>
        <w:rPr>
          <w:rFonts w:hint="eastAsia" w:asciiTheme="minorEastAsia" w:hAnsiTheme="minorEastAsia" w:eastAsiaTheme="minorEastAsia" w:cstheme="minorEastAsia"/>
          <w:kern w:val="0"/>
          <w:sz w:val="18"/>
          <w:szCs w:val="28"/>
          <w:u w:val="none"/>
          <w:lang w:val="en-US" w:eastAsia="zh-CN" w:bidi="ar"/>
        </w:rPr>
        <w:t>，即将薪酬宽度差别化，不设定具体的数值;二是</w:t>
      </w:r>
      <w:r>
        <w:rPr>
          <w:rFonts w:hint="eastAsia" w:asciiTheme="minorEastAsia" w:hAnsiTheme="minorEastAsia" w:eastAsiaTheme="minorEastAsia" w:cstheme="minorEastAsia"/>
          <w:b/>
          <w:bCs/>
          <w:kern w:val="0"/>
          <w:sz w:val="18"/>
          <w:szCs w:val="28"/>
          <w:u w:val="single"/>
          <w:lang w:val="en-US" w:eastAsia="zh-CN" w:bidi="ar"/>
        </w:rPr>
        <w:t>根据经验数据确定</w:t>
      </w:r>
      <w:r>
        <w:rPr>
          <w:rFonts w:hint="eastAsia" w:asciiTheme="minorEastAsia" w:hAnsiTheme="minorEastAsia" w:eastAsiaTheme="minorEastAsia" w:cstheme="minorEastAsia"/>
          <w:kern w:val="0"/>
          <w:sz w:val="18"/>
          <w:szCs w:val="28"/>
          <w:u w:val="none"/>
          <w:lang w:val="en-US" w:eastAsia="zh-CN" w:bidi="ar"/>
        </w:rPr>
        <w:t>,但这种以经验确定的各个级差的等级宽度变化还是有一定的规律性。</w:t>
      </w:r>
      <w:r>
        <w:rPr>
          <w:rFonts w:hint="eastAsia" w:asciiTheme="minorEastAsia" w:hAnsiTheme="minorEastAsia" w:eastAsiaTheme="minorEastAsia" w:cstheme="minorEastAsia"/>
          <w:b/>
          <w:kern w:val="0"/>
          <w:sz w:val="18"/>
          <w:szCs w:val="28"/>
          <w:u w:val="none"/>
          <w:lang w:val="en-US" w:eastAsia="zh-CN" w:bidi="ar"/>
        </w:rPr>
        <w:t>P</w:t>
      </w:r>
      <w:r>
        <w:rPr>
          <w:rFonts w:hint="eastAsia" w:asciiTheme="minorEastAsia" w:hAnsiTheme="minorEastAsia" w:eastAsiaTheme="minorEastAsia" w:cstheme="minorEastAsia"/>
          <w:b/>
          <w:bCs/>
          <w:kern w:val="0"/>
          <w:sz w:val="18"/>
          <w:szCs w:val="28"/>
          <w:u w:val="none"/>
          <w:lang w:val="en-US" w:eastAsia="zh-CN" w:bidi="ar"/>
        </w:rPr>
        <w:t>235</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b/>
          <w:bCs/>
          <w:kern w:val="0"/>
          <w:sz w:val="18"/>
          <w:szCs w:val="28"/>
          <w:u w:val="single"/>
          <w:lang w:val="en-US" w:eastAsia="zh-CN" w:bidi="ar"/>
        </w:rPr>
        <w:t>绩效导向的薪酬结构的特征</w:t>
      </w:r>
      <w:r>
        <w:rPr>
          <w:rFonts w:hint="eastAsia" w:asciiTheme="minorEastAsia" w:hAnsiTheme="minorEastAsia" w:eastAsiaTheme="minorEastAsia" w:cstheme="minorEastAsia"/>
          <w:kern w:val="0"/>
          <w:sz w:val="18"/>
          <w:szCs w:val="28"/>
          <w:lang w:val="en-US" w:eastAsia="zh-CN" w:bidi="ar"/>
        </w:rPr>
        <w:t>是将员工的收入与个人绩效挂钩，绩效是一个综合的概念，它不仅包括产品数量和质量，还包括员工对企业的其他贡献。</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241</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sz w:val="18"/>
          <w:szCs w:val="28"/>
        </w:rPr>
        <w:t>企业生命周期-般被分为</w:t>
      </w:r>
      <w:r>
        <w:rPr>
          <w:rFonts w:hint="eastAsia" w:asciiTheme="minorEastAsia" w:hAnsiTheme="minorEastAsia" w:eastAsiaTheme="minorEastAsia" w:cstheme="minorEastAsia"/>
          <w:b/>
          <w:bCs/>
          <w:sz w:val="18"/>
          <w:szCs w:val="28"/>
          <w:u w:val="single"/>
        </w:rPr>
        <w:t>创立期</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lang w:eastAsia="zh-CN"/>
        </w:rPr>
        <w:t>成长期</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rPr>
        <w:t>发展期</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rPr>
        <w:t>衰退期</w:t>
      </w:r>
      <w:r>
        <w:rPr>
          <w:rFonts w:hint="eastAsia" w:asciiTheme="minorEastAsia" w:hAnsiTheme="minorEastAsia" w:eastAsiaTheme="minorEastAsia" w:cstheme="minorEastAsia"/>
          <w:sz w:val="18"/>
          <w:szCs w:val="28"/>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sz w:val="18"/>
          <w:szCs w:val="28"/>
          <w:lang w:val="en-US" w:eastAsia="zh-CN"/>
        </w:rPr>
        <w:t>247</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val="0"/>
          <w:kern w:val="0"/>
          <w:sz w:val="18"/>
          <w:szCs w:val="28"/>
          <w:u w:val="none"/>
          <w:lang w:val="en-US" w:eastAsia="zh-CN" w:bidi="ar"/>
        </w:rPr>
      </w:pPr>
      <w:r>
        <w:rPr>
          <w:rFonts w:hint="eastAsia" w:asciiTheme="minorEastAsia" w:hAnsiTheme="minorEastAsia" w:eastAsiaTheme="minorEastAsia" w:cstheme="minorEastAsia"/>
          <w:sz w:val="18"/>
          <w:szCs w:val="28"/>
        </w:rPr>
        <w:t>制定薪酬策略时要充分考虑员工特性，</w:t>
      </w:r>
      <w:r>
        <w:rPr>
          <w:rFonts w:hint="eastAsia" w:asciiTheme="minorEastAsia" w:hAnsiTheme="minorEastAsia" w:eastAsiaTheme="minorEastAsia" w:cstheme="minorEastAsia"/>
          <w:sz w:val="18"/>
          <w:szCs w:val="28"/>
          <w:lang w:eastAsia="zh-CN"/>
        </w:rPr>
        <w:t>即</w:t>
      </w:r>
      <w:r>
        <w:rPr>
          <w:rFonts w:hint="eastAsia" w:asciiTheme="minorEastAsia" w:hAnsiTheme="minorEastAsia" w:eastAsiaTheme="minorEastAsia" w:cstheme="minorEastAsia"/>
          <w:sz w:val="18"/>
          <w:szCs w:val="28"/>
        </w:rPr>
        <w:t>员工的</w:t>
      </w:r>
      <w:r>
        <w:rPr>
          <w:rFonts w:hint="eastAsia" w:asciiTheme="minorEastAsia" w:hAnsiTheme="minorEastAsia" w:eastAsiaTheme="minorEastAsia" w:cstheme="minorEastAsia"/>
          <w:b/>
          <w:bCs/>
          <w:sz w:val="18"/>
          <w:szCs w:val="28"/>
          <w:u w:val="single"/>
        </w:rPr>
        <w:t>开放程度</w:t>
      </w:r>
      <w:r>
        <w:rPr>
          <w:rFonts w:hint="eastAsia" w:asciiTheme="minorEastAsia" w:hAnsiTheme="minorEastAsia" w:eastAsiaTheme="minorEastAsia" w:cstheme="minorEastAsia"/>
          <w:sz w:val="18"/>
          <w:szCs w:val="28"/>
          <w:u w:val="none"/>
          <w:lang w:eastAsia="zh-CN"/>
        </w:rPr>
        <w:t>和</w:t>
      </w:r>
      <w:r>
        <w:rPr>
          <w:rFonts w:hint="eastAsia" w:asciiTheme="minorEastAsia" w:hAnsiTheme="minorEastAsia" w:eastAsiaTheme="minorEastAsia" w:cstheme="minorEastAsia"/>
          <w:b/>
          <w:bCs/>
          <w:sz w:val="18"/>
          <w:szCs w:val="28"/>
          <w:u w:val="single"/>
        </w:rPr>
        <w:t>知识共享程度</w:t>
      </w:r>
      <w:r>
        <w:rPr>
          <w:rFonts w:hint="eastAsia" w:asciiTheme="minorEastAsia" w:hAnsiTheme="minorEastAsia" w:eastAsiaTheme="minorEastAsia" w:cstheme="minorEastAsia"/>
          <w:b/>
          <w:bCs w:val="0"/>
          <w:sz w:val="18"/>
          <w:szCs w:val="28"/>
          <w:u w:val="none"/>
          <w:lang w:val="en-US" w:eastAsia="zh-CN"/>
        </w:rPr>
        <w:t>P241</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u w:val="none"/>
          <w:lang w:val="en-US" w:eastAsia="zh-CN" w:bidi="ar"/>
        </w:rPr>
      </w:pPr>
      <w:r>
        <w:rPr>
          <w:rFonts w:hint="eastAsia" w:asciiTheme="minorEastAsia" w:hAnsiTheme="minorEastAsia" w:eastAsiaTheme="minorEastAsia" w:cstheme="minorEastAsia"/>
          <w:sz w:val="18"/>
          <w:szCs w:val="28"/>
        </w:rPr>
        <w:t>在薪酬结构的设计中</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sz w:val="18"/>
          <w:szCs w:val="28"/>
          <w:u w:val="single"/>
        </w:rPr>
        <w:t>薪酬政策线</w:t>
      </w:r>
      <w:r>
        <w:rPr>
          <w:rFonts w:hint="eastAsia" w:asciiTheme="minorEastAsia" w:hAnsiTheme="minorEastAsia" w:eastAsiaTheme="minorEastAsia" w:cstheme="minorEastAsia"/>
          <w:sz w:val="18"/>
          <w:szCs w:val="28"/>
        </w:rPr>
        <w:t>是企业薪酬结构形态的集中体现，它是由每个薪酬等级的中值所构成的条趋势线,其主要作用是确定企业薪酬的总体趋势。</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254</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u w:val="none"/>
          <w:lang w:val="en-US" w:eastAsia="zh-CN" w:bidi="ar"/>
        </w:rPr>
      </w:pPr>
      <w:r>
        <w:rPr>
          <w:rFonts w:hint="eastAsia" w:asciiTheme="minorEastAsia" w:hAnsiTheme="minorEastAsia" w:eastAsiaTheme="minorEastAsia" w:cstheme="minorEastAsia"/>
          <w:sz w:val="18"/>
          <w:szCs w:val="28"/>
        </w:rPr>
        <w:t>薪酬区间的重叠的区域也不应该太大，如果薪酬区间重叠度过大，就会出现</w:t>
      </w:r>
      <w:r>
        <w:rPr>
          <w:rFonts w:hint="eastAsia" w:asciiTheme="minorEastAsia" w:hAnsiTheme="minorEastAsia" w:eastAsiaTheme="minorEastAsia" w:cstheme="minorEastAsia"/>
          <w:b/>
          <w:bCs/>
          <w:sz w:val="18"/>
          <w:szCs w:val="28"/>
          <w:u w:val="single"/>
        </w:rPr>
        <w:t>薪酬压缩</w:t>
      </w:r>
      <w:r>
        <w:rPr>
          <w:rFonts w:hint="eastAsia" w:asciiTheme="minorEastAsia" w:hAnsiTheme="minorEastAsia" w:eastAsiaTheme="minorEastAsia" w:cstheme="minorEastAsia"/>
          <w:sz w:val="18"/>
          <w:szCs w:val="28"/>
        </w:rPr>
        <w:t>现象，即不同职位或技能之间的薪酬差异太小，不足以反映它们之间的价值区别</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259</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u w:val="none"/>
          <w:lang w:val="en-US" w:eastAsia="zh-CN" w:bidi="ar"/>
        </w:rPr>
      </w:pPr>
      <w:r>
        <w:rPr>
          <w:rFonts w:hint="eastAsia" w:asciiTheme="minorEastAsia" w:hAnsiTheme="minorEastAsia" w:eastAsiaTheme="minorEastAsia" w:cstheme="minorEastAsia"/>
          <w:kern w:val="0"/>
          <w:sz w:val="18"/>
          <w:szCs w:val="28"/>
          <w:u w:val="none"/>
          <w:lang w:val="en-US" w:eastAsia="zh-CN" w:bidi="ar"/>
        </w:rPr>
        <w:t>18.</w:t>
      </w:r>
      <w:r>
        <w:rPr>
          <w:rFonts w:hint="eastAsia" w:asciiTheme="minorEastAsia" w:hAnsiTheme="minorEastAsia" w:eastAsiaTheme="minorEastAsia" w:cstheme="minorEastAsia"/>
          <w:sz w:val="18"/>
          <w:szCs w:val="28"/>
        </w:rPr>
        <w:t>技能的培训主要应解决两个问题:</w:t>
      </w:r>
      <w:r>
        <w:rPr>
          <w:rFonts w:hint="eastAsia" w:asciiTheme="minorEastAsia" w:hAnsiTheme="minorEastAsia" w:eastAsiaTheme="minorEastAsia" w:cstheme="minorEastAsia"/>
          <w:sz w:val="18"/>
          <w:szCs w:val="28"/>
          <w:lang w:eastAsia="zh-CN"/>
        </w:rPr>
        <w:t>一</w:t>
      </w:r>
      <w:r>
        <w:rPr>
          <w:rFonts w:hint="eastAsia" w:asciiTheme="minorEastAsia" w:hAnsiTheme="minorEastAsia" w:eastAsiaTheme="minorEastAsia" w:cstheme="minorEastAsia"/>
          <w:sz w:val="18"/>
          <w:szCs w:val="28"/>
        </w:rPr>
        <w:t>是</w:t>
      </w:r>
      <w:r>
        <w:rPr>
          <w:rFonts w:hint="eastAsia" w:asciiTheme="minorEastAsia" w:hAnsiTheme="minorEastAsia" w:eastAsiaTheme="minorEastAsia" w:cstheme="minorEastAsia"/>
          <w:b/>
          <w:bCs/>
          <w:sz w:val="18"/>
          <w:szCs w:val="28"/>
          <w:u w:val="single"/>
        </w:rPr>
        <w:t>培训的形式</w:t>
      </w:r>
      <w:r>
        <w:rPr>
          <w:rFonts w:hint="eastAsia" w:asciiTheme="minorEastAsia" w:hAnsiTheme="minorEastAsia" w:eastAsiaTheme="minorEastAsia" w:cstheme="minorEastAsia"/>
          <w:sz w:val="18"/>
          <w:szCs w:val="28"/>
        </w:rPr>
        <w:t>,二是</w:t>
      </w:r>
      <w:r>
        <w:rPr>
          <w:rFonts w:hint="eastAsia" w:asciiTheme="minorEastAsia" w:hAnsiTheme="minorEastAsia" w:eastAsiaTheme="minorEastAsia" w:cstheme="minorEastAsia"/>
          <w:b/>
          <w:bCs/>
          <w:sz w:val="18"/>
          <w:szCs w:val="28"/>
          <w:u w:val="single"/>
        </w:rPr>
        <w:t>培训的费用</w:t>
      </w:r>
      <w:r>
        <w:rPr>
          <w:rFonts w:hint="eastAsia" w:asciiTheme="minorEastAsia" w:hAnsiTheme="minorEastAsia" w:eastAsiaTheme="minorEastAsia" w:cstheme="minorEastAsia"/>
          <w:b/>
          <w:sz w:val="18"/>
          <w:szCs w:val="28"/>
          <w:u w:val="none"/>
          <w:lang w:val="en-US" w:eastAsia="zh-CN"/>
        </w:rPr>
        <w:t>P</w:t>
      </w:r>
      <w:r>
        <w:rPr>
          <w:rFonts w:hint="eastAsia" w:asciiTheme="minorEastAsia" w:hAnsiTheme="minorEastAsia" w:eastAsiaTheme="minorEastAsia" w:cstheme="minorEastAsia"/>
          <w:sz w:val="18"/>
          <w:szCs w:val="28"/>
          <w:u w:val="none"/>
          <w:lang w:val="en-US" w:eastAsia="zh-CN"/>
        </w:rPr>
        <w:t>310</w:t>
      </w:r>
      <w:r>
        <w:rPr>
          <w:rFonts w:hint="eastAsia" w:asciiTheme="minorEastAsia" w:hAnsiTheme="minorEastAsia" w:eastAsiaTheme="minorEastAsia" w:cstheme="minorEastAsia"/>
          <w:sz w:val="18"/>
          <w:szCs w:val="28"/>
          <w:u w:val="none"/>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drawing>
          <wp:anchor distT="0" distB="0" distL="114300" distR="114300" simplePos="0" relativeHeight="251659264" behindDoc="0" locked="0" layoutInCell="1" allowOverlap="1">
            <wp:simplePos x="0" y="0"/>
            <wp:positionH relativeFrom="column">
              <wp:posOffset>3514725</wp:posOffset>
            </wp:positionH>
            <wp:positionV relativeFrom="paragraph">
              <wp:posOffset>535940</wp:posOffset>
            </wp:positionV>
            <wp:extent cx="1189990" cy="1160145"/>
            <wp:effectExtent l="0" t="0" r="10160" b="1905"/>
            <wp:wrapSquare wrapText="bothSides"/>
            <wp:docPr id="2" name="图片 2" descr="IMG_3270(20200608-13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3270(20200608-133716)"/>
                    <pic:cNvPicPr>
                      <a:picLocks noChangeAspect="1"/>
                    </pic:cNvPicPr>
                  </pic:nvPicPr>
                  <pic:blipFill>
                    <a:blip r:embed="rId4"/>
                    <a:stretch>
                      <a:fillRect/>
                    </a:stretch>
                  </pic:blipFill>
                  <pic:spPr>
                    <a:xfrm>
                      <a:off x="0" y="0"/>
                      <a:ext cx="1189990" cy="1160145"/>
                    </a:xfrm>
                    <a:prstGeom prst="rect">
                      <a:avLst/>
                    </a:prstGeom>
                  </pic:spPr>
                </pic:pic>
              </a:graphicData>
            </a:graphic>
          </wp:anchor>
        </w:drawing>
      </w:r>
      <w:r>
        <w:rPr>
          <w:rFonts w:hint="eastAsia" w:asciiTheme="minorEastAsia" w:hAnsiTheme="minorEastAsia" w:eastAsiaTheme="minorEastAsia" w:cstheme="minorEastAsia"/>
          <w:kern w:val="0"/>
          <w:sz w:val="18"/>
          <w:szCs w:val="28"/>
          <w:u w:val="none"/>
          <w:lang w:val="en-US" w:eastAsia="zh-CN" w:bidi="ar"/>
        </w:rPr>
        <w:t>19.</w:t>
      </w:r>
      <w:r>
        <w:rPr>
          <w:rFonts w:hint="eastAsia" w:asciiTheme="minorEastAsia" w:hAnsiTheme="minorEastAsia" w:eastAsiaTheme="minorEastAsia" w:cstheme="minorEastAsia"/>
          <w:sz w:val="18"/>
          <w:szCs w:val="28"/>
        </w:rPr>
        <w:t>这一模型认为，一个人的胜任能力我的是由</w:t>
      </w:r>
      <w:r>
        <w:rPr>
          <w:rFonts w:hint="eastAsia" w:asciiTheme="minorEastAsia" w:hAnsiTheme="minorEastAsia" w:eastAsiaTheme="minorEastAsia" w:cstheme="minorEastAsia"/>
          <w:sz w:val="18"/>
          <w:szCs w:val="28"/>
          <w:u w:val="single"/>
        </w:rPr>
        <w:t>知</w:t>
      </w:r>
      <w:r>
        <w:rPr>
          <w:rFonts w:hint="eastAsia" w:asciiTheme="minorEastAsia" w:hAnsiTheme="minorEastAsia" w:eastAsiaTheme="minorEastAsia" w:cstheme="minorEastAsia"/>
          <w:b/>
          <w:bCs/>
          <w:sz w:val="18"/>
          <w:szCs w:val="28"/>
          <w:u w:val="single"/>
        </w:rPr>
        <w:t>识</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rPr>
        <w:t>技能</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rPr>
        <w:t>自我认知</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rPr>
        <w:t>人格特征</w:t>
      </w:r>
      <w:r>
        <w:rPr>
          <w:rFonts w:hint="eastAsia" w:asciiTheme="minorEastAsia" w:hAnsiTheme="minorEastAsia" w:eastAsiaTheme="minorEastAsia" w:cstheme="minorEastAsia"/>
          <w:b/>
          <w:bCs/>
          <w:sz w:val="18"/>
          <w:szCs w:val="28"/>
        </w:rPr>
        <w:t>和</w:t>
      </w:r>
      <w:r>
        <w:rPr>
          <w:rFonts w:hint="eastAsia" w:asciiTheme="minorEastAsia" w:hAnsiTheme="minorEastAsia" w:eastAsiaTheme="minorEastAsia" w:cstheme="minorEastAsia"/>
          <w:b/>
          <w:bCs/>
          <w:sz w:val="18"/>
          <w:szCs w:val="28"/>
          <w:u w:val="single"/>
        </w:rPr>
        <w:t>动机</w:t>
      </w:r>
      <w:r>
        <w:rPr>
          <w:rFonts w:hint="eastAsia" w:asciiTheme="minorEastAsia" w:hAnsiTheme="minorEastAsia" w:eastAsiaTheme="minorEastAsia" w:cstheme="minorEastAsia"/>
          <w:sz w:val="18"/>
          <w:szCs w:val="28"/>
        </w:rPr>
        <w:t>五大要素构成的</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312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lang w:val="en-US" w:eastAsia="zh-CN"/>
        </w:rPr>
        <w:t>20.</w:t>
      </w:r>
      <w:r>
        <w:rPr>
          <w:rFonts w:hint="eastAsia" w:asciiTheme="minorEastAsia" w:hAnsiTheme="minorEastAsia" w:eastAsiaTheme="minorEastAsia" w:cstheme="minorEastAsia"/>
          <w:sz w:val="18"/>
          <w:szCs w:val="28"/>
        </w:rPr>
        <w:t>能力薪酬体系在实际操作过程中，通常将员工所具有的能力划分为三个层面,即</w:t>
      </w:r>
      <w:r>
        <w:rPr>
          <w:rFonts w:hint="eastAsia" w:asciiTheme="minorEastAsia" w:hAnsiTheme="minorEastAsia" w:eastAsiaTheme="minorEastAsia" w:cstheme="minorEastAsia"/>
          <w:sz w:val="18"/>
          <w:szCs w:val="28"/>
          <w:u w:val="single"/>
        </w:rPr>
        <w:t>核心能力</w:t>
      </w:r>
      <w:r>
        <w:rPr>
          <w:rFonts w:hint="eastAsia" w:asciiTheme="minorEastAsia" w:hAnsiTheme="minorEastAsia" w:eastAsiaTheme="minorEastAsia" w:cstheme="minorEastAsia"/>
          <w:sz w:val="18"/>
          <w:szCs w:val="28"/>
          <w:u w:val="none"/>
          <w:lang w:eastAsia="zh-CN"/>
        </w:rPr>
        <w:t>，</w:t>
      </w:r>
      <w:r>
        <w:rPr>
          <w:rFonts w:hint="eastAsia" w:asciiTheme="minorEastAsia" w:hAnsiTheme="minorEastAsia" w:eastAsiaTheme="minorEastAsia" w:cstheme="minorEastAsia"/>
          <w:sz w:val="18"/>
          <w:szCs w:val="28"/>
          <w:u w:val="single"/>
        </w:rPr>
        <w:t>能力模块</w:t>
      </w:r>
      <w:r>
        <w:rPr>
          <w:rFonts w:hint="eastAsia" w:asciiTheme="minorEastAsia" w:hAnsiTheme="minorEastAsia" w:eastAsiaTheme="minorEastAsia" w:cstheme="minorEastAsia"/>
          <w:sz w:val="18"/>
          <w:szCs w:val="28"/>
        </w:rPr>
        <w:t>及</w:t>
      </w:r>
      <w:r>
        <w:rPr>
          <w:rFonts w:hint="eastAsia" w:asciiTheme="minorEastAsia" w:hAnsiTheme="minorEastAsia" w:eastAsiaTheme="minorEastAsia" w:cstheme="minorEastAsia"/>
          <w:sz w:val="18"/>
          <w:szCs w:val="28"/>
          <w:u w:val="single"/>
        </w:rPr>
        <w:t>能力指标</w:t>
      </w:r>
      <w:r>
        <w:rPr>
          <w:rFonts w:hint="eastAsia" w:asciiTheme="minorEastAsia" w:hAnsiTheme="minorEastAsia" w:eastAsiaTheme="minorEastAsia" w:cstheme="minorEastAsia"/>
          <w:b/>
          <w:sz w:val="18"/>
          <w:szCs w:val="28"/>
          <w:u w:val="none"/>
          <w:lang w:val="en-US" w:eastAsia="zh-CN"/>
        </w:rPr>
        <w:t>P</w:t>
      </w:r>
      <w:r>
        <w:rPr>
          <w:rFonts w:hint="eastAsia" w:asciiTheme="minorEastAsia" w:hAnsiTheme="minorEastAsia" w:eastAsiaTheme="minorEastAsia" w:cstheme="minorEastAsia"/>
          <w:b/>
          <w:bCs/>
          <w:sz w:val="18"/>
          <w:szCs w:val="28"/>
          <w:u w:val="none"/>
          <w:lang w:val="en-US" w:eastAsia="zh-CN"/>
        </w:rPr>
        <w:t>313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lang w:val="en-US" w:eastAsia="zh-CN"/>
        </w:rPr>
        <w:t>21.</w:t>
      </w:r>
      <w:r>
        <w:rPr>
          <w:rFonts w:hint="eastAsia" w:asciiTheme="minorEastAsia" w:hAnsiTheme="minorEastAsia" w:eastAsiaTheme="minorEastAsia" w:cstheme="minorEastAsia"/>
          <w:sz w:val="18"/>
          <w:szCs w:val="28"/>
        </w:rPr>
        <w:t>企业高级管理人员的现金薪酬包括两个部分:</w:t>
      </w:r>
      <w:r>
        <w:rPr>
          <w:rFonts w:hint="eastAsia" w:asciiTheme="minorEastAsia" w:hAnsiTheme="minorEastAsia" w:eastAsiaTheme="minorEastAsia" w:cstheme="minorEastAsia"/>
          <w:sz w:val="18"/>
          <w:szCs w:val="28"/>
          <w:u w:val="single"/>
        </w:rPr>
        <w:t>基本薪酬</w:t>
      </w:r>
      <w:r>
        <w:rPr>
          <w:rFonts w:hint="eastAsia" w:asciiTheme="minorEastAsia" w:hAnsiTheme="minorEastAsia" w:eastAsiaTheme="minorEastAsia" w:cstheme="minorEastAsia"/>
          <w:sz w:val="18"/>
          <w:szCs w:val="28"/>
        </w:rPr>
        <w:t>和</w:t>
      </w:r>
      <w:r>
        <w:rPr>
          <w:rFonts w:hint="eastAsia" w:asciiTheme="minorEastAsia" w:hAnsiTheme="minorEastAsia" w:eastAsiaTheme="minorEastAsia" w:cstheme="minorEastAsia"/>
          <w:sz w:val="18"/>
          <w:szCs w:val="28"/>
          <w:u w:val="single"/>
        </w:rPr>
        <w:t>短期奖励</w:t>
      </w:r>
      <w:r>
        <w:rPr>
          <w:rFonts w:hint="eastAsia" w:asciiTheme="minorEastAsia" w:hAnsiTheme="minorEastAsia" w:eastAsiaTheme="minorEastAsia" w:cstheme="minorEastAsia"/>
          <w:sz w:val="18"/>
          <w:szCs w:val="28"/>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378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lang w:val="en-US" w:eastAsia="zh-CN"/>
        </w:rPr>
        <w:t>22.</w:t>
      </w:r>
      <w:r>
        <w:rPr>
          <w:rFonts w:hint="eastAsia" w:asciiTheme="minorEastAsia" w:hAnsiTheme="minorEastAsia" w:eastAsiaTheme="minorEastAsia" w:cstheme="minorEastAsia"/>
          <w:sz w:val="18"/>
          <w:szCs w:val="28"/>
        </w:rPr>
        <w:t>经营者年薪是对薪酬要索进行组合的典型代表，通常包括</w:t>
      </w:r>
      <w:r>
        <w:rPr>
          <w:rFonts w:hint="eastAsia" w:asciiTheme="minorEastAsia" w:hAnsiTheme="minorEastAsia" w:eastAsiaTheme="minorEastAsia" w:cstheme="minorEastAsia"/>
          <w:sz w:val="18"/>
          <w:szCs w:val="28"/>
          <w:u w:val="single"/>
        </w:rPr>
        <w:t>基本薪酬</w:t>
      </w:r>
      <w:r>
        <w:rPr>
          <w:rFonts w:hint="eastAsia" w:asciiTheme="minorEastAsia" w:hAnsiTheme="minorEastAsia" w:eastAsiaTheme="minorEastAsia" w:cstheme="minorEastAsia"/>
          <w:sz w:val="18"/>
          <w:szCs w:val="28"/>
        </w:rPr>
        <w:t>和</w:t>
      </w:r>
      <w:r>
        <w:rPr>
          <w:rFonts w:hint="eastAsia" w:asciiTheme="minorEastAsia" w:hAnsiTheme="minorEastAsia" w:eastAsiaTheme="minorEastAsia" w:cstheme="minorEastAsia"/>
          <w:sz w:val="18"/>
          <w:szCs w:val="28"/>
          <w:u w:val="single"/>
        </w:rPr>
        <w:t>风险薪酬</w:t>
      </w:r>
      <w:r>
        <w:rPr>
          <w:rFonts w:hint="eastAsia" w:asciiTheme="minorEastAsia" w:hAnsiTheme="minorEastAsia" w:eastAsiaTheme="minorEastAsia" w:cstheme="minorEastAsia"/>
          <w:sz w:val="18"/>
          <w:szCs w:val="28"/>
        </w:rPr>
        <w:t>两部分。</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383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u w:val="none"/>
          <w:lang w:val="en-US" w:eastAsia="zh-CN"/>
        </w:rPr>
      </w:pPr>
      <w:r>
        <w:rPr>
          <w:rFonts w:hint="eastAsia" w:asciiTheme="minorEastAsia" w:hAnsiTheme="minorEastAsia" w:eastAsiaTheme="minorEastAsia" w:cstheme="minorEastAsia"/>
          <w:sz w:val="18"/>
          <w:szCs w:val="28"/>
          <w:lang w:val="en-US" w:eastAsia="zh-CN"/>
        </w:rPr>
        <w:t>23.</w:t>
      </w:r>
      <w:r>
        <w:rPr>
          <w:rFonts w:hint="eastAsia" w:asciiTheme="minorEastAsia" w:hAnsiTheme="minorEastAsia" w:eastAsiaTheme="minorEastAsia" w:cstheme="minorEastAsia"/>
          <w:sz w:val="18"/>
          <w:szCs w:val="28"/>
          <w:lang w:eastAsia="zh-CN"/>
        </w:rPr>
        <w:t>一</w:t>
      </w:r>
      <w:r>
        <w:rPr>
          <w:rFonts w:hint="eastAsia" w:asciiTheme="minorEastAsia" w:hAnsiTheme="minorEastAsia" w:eastAsiaTheme="minorEastAsia" w:cstheme="minorEastAsia"/>
          <w:sz w:val="18"/>
          <w:szCs w:val="28"/>
        </w:rPr>
        <w:t>线员工奖金设计的原则</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sz w:val="18"/>
          <w:szCs w:val="28"/>
          <w:u w:val="single"/>
        </w:rPr>
        <w:t>公平性</w:t>
      </w:r>
      <w:r>
        <w:rPr>
          <w:rFonts w:hint="eastAsia" w:asciiTheme="minorEastAsia" w:hAnsiTheme="minorEastAsia" w:eastAsiaTheme="minorEastAsia" w:cstheme="minorEastAsia"/>
          <w:b/>
          <w:bCs/>
          <w:sz w:val="18"/>
          <w:szCs w:val="28"/>
          <w:lang w:eastAsia="zh-CN"/>
        </w:rPr>
        <w:t>，</w:t>
      </w:r>
      <w:r>
        <w:rPr>
          <w:rFonts w:hint="eastAsia" w:asciiTheme="minorEastAsia" w:hAnsiTheme="minorEastAsia" w:eastAsiaTheme="minorEastAsia" w:cstheme="minorEastAsia"/>
          <w:b/>
          <w:bCs/>
          <w:sz w:val="18"/>
          <w:szCs w:val="28"/>
          <w:u w:val="single"/>
          <w:lang w:eastAsia="zh-CN"/>
        </w:rPr>
        <w:t>差别性</w:t>
      </w:r>
      <w:r>
        <w:rPr>
          <w:rFonts w:hint="eastAsia" w:asciiTheme="minorEastAsia" w:hAnsiTheme="minorEastAsia" w:eastAsiaTheme="minorEastAsia" w:cstheme="minorEastAsia"/>
          <w:b/>
          <w:bCs/>
          <w:sz w:val="18"/>
          <w:szCs w:val="28"/>
          <w:lang w:eastAsia="zh-CN"/>
        </w:rPr>
        <w:t>，</w:t>
      </w:r>
      <w:r>
        <w:rPr>
          <w:rFonts w:hint="eastAsia" w:asciiTheme="minorEastAsia" w:hAnsiTheme="minorEastAsia" w:eastAsiaTheme="minorEastAsia" w:cstheme="minorEastAsia"/>
          <w:b/>
          <w:bCs/>
          <w:sz w:val="18"/>
          <w:szCs w:val="28"/>
          <w:u w:val="single"/>
          <w:lang w:eastAsia="zh-CN"/>
        </w:rPr>
        <w:t>实用性</w:t>
      </w:r>
      <w:r>
        <w:rPr>
          <w:rFonts w:hint="eastAsia" w:asciiTheme="minorEastAsia" w:hAnsiTheme="minorEastAsia" w:eastAsiaTheme="minorEastAsia" w:cstheme="minorEastAsia"/>
          <w:b/>
          <w:bCs/>
          <w:sz w:val="18"/>
          <w:szCs w:val="28"/>
          <w:lang w:eastAsia="zh-CN"/>
        </w:rPr>
        <w:t>，</w:t>
      </w:r>
      <w:r>
        <w:rPr>
          <w:rFonts w:hint="eastAsia" w:asciiTheme="minorEastAsia" w:hAnsiTheme="minorEastAsia" w:eastAsiaTheme="minorEastAsia" w:cstheme="minorEastAsia"/>
          <w:b/>
          <w:bCs/>
          <w:sz w:val="18"/>
          <w:szCs w:val="28"/>
          <w:u w:val="single"/>
          <w:lang w:eastAsia="zh-CN"/>
        </w:rPr>
        <w:t>可操作性</w:t>
      </w:r>
      <w:r>
        <w:rPr>
          <w:rFonts w:hint="eastAsia" w:asciiTheme="minorEastAsia" w:hAnsiTheme="minorEastAsia" w:eastAsiaTheme="minorEastAsia" w:cstheme="minorEastAsia"/>
          <w:b/>
          <w:sz w:val="18"/>
          <w:szCs w:val="28"/>
          <w:u w:val="none"/>
          <w:lang w:val="en-US" w:eastAsia="zh-CN"/>
        </w:rPr>
        <w:t>P</w:t>
      </w:r>
      <w:r>
        <w:rPr>
          <w:rFonts w:hint="eastAsia" w:asciiTheme="minorEastAsia" w:hAnsiTheme="minorEastAsia" w:eastAsiaTheme="minorEastAsia" w:cstheme="minorEastAsia"/>
          <w:sz w:val="18"/>
          <w:szCs w:val="28"/>
          <w:u w:val="none"/>
          <w:lang w:val="en-US" w:eastAsia="zh-CN"/>
        </w:rPr>
        <w:t>406</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sz w:val="18"/>
          <w:szCs w:val="28"/>
          <w:u w:val="none"/>
          <w:lang w:val="en-US" w:eastAsia="zh-CN"/>
        </w:rPr>
      </w:pPr>
      <w:r>
        <w:rPr>
          <w:rFonts w:hint="eastAsia" w:asciiTheme="minorEastAsia" w:hAnsiTheme="minorEastAsia" w:eastAsiaTheme="minorEastAsia" w:cstheme="minorEastAsia"/>
          <w:sz w:val="18"/>
          <w:szCs w:val="28"/>
          <w:lang w:val="en-US" w:eastAsia="zh-CN"/>
        </w:rPr>
        <w:t>24.</w:t>
      </w:r>
      <w:r>
        <w:rPr>
          <w:rFonts w:hint="eastAsia" w:asciiTheme="minorEastAsia" w:hAnsiTheme="minorEastAsia" w:eastAsiaTheme="minorEastAsia" w:cstheme="minorEastAsia"/>
          <w:sz w:val="18"/>
          <w:szCs w:val="28"/>
        </w:rPr>
        <w:t>补充养老金计划有三种基本形式。分别是</w:t>
      </w:r>
      <w:r>
        <w:rPr>
          <w:rFonts w:hint="eastAsia" w:asciiTheme="minorEastAsia" w:hAnsiTheme="minorEastAsia" w:eastAsiaTheme="minorEastAsia" w:cstheme="minorEastAsia"/>
          <w:b/>
          <w:bCs/>
          <w:sz w:val="18"/>
          <w:szCs w:val="28"/>
          <w:u w:val="single"/>
        </w:rPr>
        <w:t>团体养老金计划</w:t>
      </w:r>
      <w:r>
        <w:rPr>
          <w:rFonts w:hint="eastAsia" w:asciiTheme="minorEastAsia" w:hAnsiTheme="minorEastAsia" w:eastAsiaTheme="minorEastAsia" w:cstheme="minorEastAsia"/>
          <w:b/>
          <w:bCs/>
          <w:sz w:val="18"/>
          <w:szCs w:val="28"/>
        </w:rPr>
        <w:t>、</w:t>
      </w:r>
      <w:r>
        <w:rPr>
          <w:rFonts w:hint="eastAsia" w:asciiTheme="minorEastAsia" w:hAnsiTheme="minorEastAsia" w:eastAsiaTheme="minorEastAsia" w:cstheme="minorEastAsia"/>
          <w:b/>
          <w:bCs/>
          <w:sz w:val="18"/>
          <w:szCs w:val="28"/>
          <w:u w:val="single"/>
        </w:rPr>
        <w:t>延期利润分享计划</w:t>
      </w:r>
      <w:r>
        <w:rPr>
          <w:rFonts w:hint="eastAsia" w:asciiTheme="minorEastAsia" w:hAnsiTheme="minorEastAsia" w:eastAsiaTheme="minorEastAsia" w:cstheme="minorEastAsia"/>
          <w:b/>
          <w:bCs/>
          <w:sz w:val="18"/>
          <w:szCs w:val="28"/>
        </w:rPr>
        <w:t>和</w:t>
      </w:r>
      <w:r>
        <w:rPr>
          <w:rFonts w:hint="eastAsia" w:asciiTheme="minorEastAsia" w:hAnsiTheme="minorEastAsia" w:eastAsiaTheme="minorEastAsia" w:cstheme="minorEastAsia"/>
          <w:b/>
          <w:bCs/>
          <w:sz w:val="18"/>
          <w:szCs w:val="28"/>
          <w:u w:val="single"/>
        </w:rPr>
        <w:t>储蓄计划</w:t>
      </w:r>
      <w:r>
        <w:rPr>
          <w:rFonts w:hint="eastAsia" w:asciiTheme="minorEastAsia" w:hAnsiTheme="minorEastAsia" w:eastAsiaTheme="minorEastAsia" w:cstheme="minorEastAsia"/>
          <w:sz w:val="18"/>
          <w:szCs w:val="28"/>
        </w:rPr>
        <w:t>。</w:t>
      </w:r>
      <w:r>
        <w:rPr>
          <w:rFonts w:hint="eastAsia" w:asciiTheme="minorEastAsia" w:hAnsiTheme="minorEastAsia" w:eastAsiaTheme="minorEastAsia" w:cstheme="minorEastAsia"/>
          <w:b/>
          <w:bCs w:val="0"/>
          <w:sz w:val="18"/>
          <w:szCs w:val="28"/>
          <w:lang w:val="en-US" w:eastAsia="zh-CN"/>
        </w:rPr>
        <w:t>P432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u w:val="none"/>
          <w:lang w:val="en-US" w:eastAsia="zh-CN"/>
        </w:rPr>
        <w:t>25.</w:t>
      </w:r>
      <w:r>
        <w:rPr>
          <w:rFonts w:hint="eastAsia" w:asciiTheme="minorEastAsia" w:hAnsiTheme="minorEastAsia" w:eastAsiaTheme="minorEastAsia" w:cstheme="minorEastAsia"/>
          <w:b/>
          <w:bCs/>
          <w:sz w:val="18"/>
          <w:szCs w:val="28"/>
          <w:u w:val="single"/>
        </w:rPr>
        <w:t>薪酬预算</w:t>
      </w:r>
      <w:r>
        <w:rPr>
          <w:rFonts w:hint="eastAsia" w:asciiTheme="minorEastAsia" w:hAnsiTheme="minorEastAsia" w:eastAsiaTheme="minorEastAsia" w:cstheme="minorEastAsia"/>
          <w:sz w:val="18"/>
          <w:szCs w:val="28"/>
        </w:rPr>
        <w:t>,实际上是指管理者在薪酬管理过程中进行的-系列成本开支方面的权衡和取舍</w:t>
      </w:r>
      <w:r>
        <w:rPr>
          <w:rFonts w:hint="eastAsia" w:asciiTheme="minorEastAsia" w:hAnsiTheme="minorEastAsia" w:eastAsiaTheme="minorEastAsia" w:cstheme="minorEastAsia"/>
          <w:b w:val="0"/>
          <w:bCs w:val="0"/>
          <w:sz w:val="18"/>
          <w:szCs w:val="28"/>
        </w:rPr>
        <w:t>。</w:t>
      </w:r>
      <w:r>
        <w:rPr>
          <w:rFonts w:hint="eastAsia" w:asciiTheme="minorEastAsia" w:hAnsiTheme="minorEastAsia" w:eastAsiaTheme="minorEastAsia" w:cstheme="minorEastAsia"/>
          <w:b/>
          <w:bCs/>
          <w:sz w:val="18"/>
          <w:szCs w:val="28"/>
          <w:lang w:val="en-US" w:eastAsia="zh-CN"/>
        </w:rPr>
        <w:t>P450</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eastAsiaTheme="minorEastAsia"/>
          <w:b/>
          <w:bCs/>
          <w:sz w:val="18"/>
          <w:szCs w:val="36"/>
          <w:lang w:val="en-US" w:eastAsia="zh-CN"/>
        </w:rPr>
      </w:pPr>
      <w:r>
        <w:rPr>
          <w:rFonts w:hint="eastAsia" w:eastAsiaTheme="minorEastAsia"/>
          <w:b/>
          <w:bCs/>
          <w:sz w:val="18"/>
          <w:szCs w:val="36"/>
          <w:lang w:val="en-US" w:eastAsia="zh-CN"/>
        </w:rPr>
        <w:t>一．单选题</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1.员工因为雇佣关系的存在而从雇主那里获得的各种形式的经济收入以及有形服务和福利称为（     ）</w:t>
      </w:r>
      <w:r>
        <w:rPr>
          <w:rFonts w:hint="eastAsia" w:asciiTheme="minorEastAsia" w:hAnsiTheme="minorEastAsia" w:eastAsiaTheme="minorEastAsia" w:cstheme="minorEastAsia"/>
          <w:b/>
          <w:bCs w:val="0"/>
          <w:sz w:val="18"/>
          <w:szCs w:val="28"/>
          <w:lang w:val="en-US" w:eastAsia="zh-CN"/>
        </w:rPr>
        <w:t>P1</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答案：中等口径界定</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2.薪酬仅仅包括货币性薪酬(基本薪酬和可变薪酬或浮动薪酬之和)，而不包括福利称为（     ）</w:t>
      </w:r>
      <w:r>
        <w:rPr>
          <w:rFonts w:hint="eastAsia" w:asciiTheme="minorEastAsia" w:hAnsiTheme="minorEastAsia" w:eastAsiaTheme="minorEastAsia" w:cstheme="minorEastAsia"/>
          <w:b/>
          <w:bCs w:val="0"/>
          <w:sz w:val="18"/>
          <w:szCs w:val="28"/>
          <w:lang w:val="en-US" w:eastAsia="zh-CN"/>
        </w:rPr>
        <w:t>P1</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 xml:space="preserve">答案：窄口径的界定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3.通常情况下，将一位员工为某个组织工作而获得的各种他认为有价值的东西统称为（   ）。</w:t>
      </w:r>
      <w:r>
        <w:rPr>
          <w:rFonts w:hint="eastAsia" w:asciiTheme="minorEastAsia" w:hAnsiTheme="minorEastAsia" w:eastAsiaTheme="minorEastAsia" w:cstheme="minorEastAsia"/>
          <w:b/>
          <w:bCs w:val="0"/>
          <w:kern w:val="0"/>
          <w:sz w:val="18"/>
          <w:szCs w:val="28"/>
          <w:lang w:val="en-US" w:eastAsia="zh-CN" w:bidi="ar"/>
        </w:rPr>
        <w:t>P2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答案：报酬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4.物质薪酬即劳动者向组织或雇主出卖劳动力获得的现金等实物形式的薪酬（    ）则是指现金之外获得晋升、荣誉等方面的报酬。</w:t>
      </w:r>
      <w:r>
        <w:rPr>
          <w:rFonts w:hint="eastAsia" w:asciiTheme="minorEastAsia" w:hAnsiTheme="minorEastAsia" w:eastAsiaTheme="minorEastAsia" w:cstheme="minorEastAsia"/>
          <w:b/>
          <w:bCs w:val="0"/>
          <w:kern w:val="0"/>
          <w:sz w:val="18"/>
          <w:szCs w:val="28"/>
          <w:lang w:val="en-US" w:eastAsia="zh-CN" w:bidi="ar"/>
        </w:rPr>
        <w:t>P3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答案：非物质薪酬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5.(     )是薪酬体系中与绩效直接挂钩的经济性报酬。</w:t>
      </w:r>
      <w:r>
        <w:rPr>
          <w:rFonts w:hint="eastAsia" w:asciiTheme="minorEastAsia" w:hAnsiTheme="minorEastAsia" w:eastAsiaTheme="minorEastAsia" w:cstheme="minorEastAsia"/>
          <w:b/>
          <w:bCs w:val="0"/>
          <w:kern w:val="0"/>
          <w:sz w:val="18"/>
          <w:szCs w:val="28"/>
          <w:lang w:val="en-US" w:eastAsia="zh-CN" w:bidi="ar"/>
        </w:rPr>
        <w:t>P9</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答案：可变薪酬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     ）处于第一象限，具有高刚性和差异性。</w:t>
      </w:r>
      <w:r>
        <w:rPr>
          <w:rFonts w:hint="eastAsia" w:asciiTheme="minorEastAsia" w:hAnsiTheme="minorEastAsia" w:eastAsiaTheme="minorEastAsia" w:cstheme="minorEastAsia"/>
          <w:b/>
          <w:bCs w:val="0"/>
          <w:kern w:val="0"/>
          <w:sz w:val="18"/>
          <w:szCs w:val="28"/>
          <w:lang w:val="en-US" w:eastAsia="zh-CN" w:bidi="ar"/>
        </w:rPr>
        <w:t>P11</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答案：基本薪酬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7.（     ）处于第二象限，具有高差异性和低刚性。</w:t>
      </w:r>
      <w:r>
        <w:rPr>
          <w:rFonts w:hint="eastAsia" w:asciiTheme="minorEastAsia" w:hAnsiTheme="minorEastAsia" w:eastAsiaTheme="minorEastAsia" w:cstheme="minorEastAsia"/>
          <w:b/>
          <w:bCs w:val="0"/>
          <w:kern w:val="0"/>
          <w:sz w:val="18"/>
          <w:szCs w:val="28"/>
          <w:lang w:val="en-US" w:eastAsia="zh-CN" w:bidi="ar"/>
        </w:rPr>
        <w:t>P11</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答案：可变薪酬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8.（     ）主要指津贴，他处于第三象限，具有低差异性和低刚性。</w:t>
      </w:r>
      <w:r>
        <w:rPr>
          <w:rFonts w:hint="eastAsia" w:asciiTheme="minorEastAsia" w:hAnsiTheme="minorEastAsia" w:eastAsiaTheme="minorEastAsia" w:cstheme="minorEastAsia"/>
          <w:b/>
          <w:bCs w:val="0"/>
          <w:kern w:val="0"/>
          <w:sz w:val="18"/>
          <w:szCs w:val="28"/>
          <w:lang w:val="en-US" w:eastAsia="zh-CN" w:bidi="ar"/>
        </w:rPr>
        <w:t>P11</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答案：附加薪酬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9.一般发生在企业初创时期或者人数不多，规模较小的薪酬管理体系的设计模式是（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答案：领导决定模式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10.（     ）是指企业通过与员工的协商确定员工在一定时期内的薪酬，从而确定企业的薪酬体系。</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答案：集体洽谈模式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11.（      ）是指在企业总体原则的初定的情况下，企业和特定员工就薪酬问题进行个别洽谈，确定这些员工的薪酬。</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24</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答案：个别洽谈模式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12.（     ）是薪酬体系设计的关键环节，它明确了企业薪酬水平在市场上的相对位置，直接决定了企业薪酬水平竞争能力的强弱程度。它是衡量企业薪酬体系有效性的重要特征之一。</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答案：薪酬定位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13.（     ）是人们选择用来和外部环境进行的互动的方法。</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33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答案：战略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14.（     )指确定薪酬的依据与条件，即员工的薪酬由什么来确定。</w:t>
      </w:r>
      <w:r>
        <w:rPr>
          <w:rFonts w:hint="eastAsia" w:asciiTheme="minorEastAsia" w:hAnsiTheme="minorEastAsia" w:eastAsiaTheme="minorEastAsia" w:cstheme="minorEastAsia"/>
          <w:b/>
          <w:bCs w:val="0"/>
          <w:kern w:val="0"/>
          <w:sz w:val="18"/>
          <w:szCs w:val="28"/>
          <w:lang w:val="en-US" w:eastAsia="zh-CN" w:bidi="ar"/>
        </w:rPr>
        <w:t>P35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答案:薪酬基础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15.（      ）指组织对自身总体战略薪酬量的定位。</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35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答案：薪酬水平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16（     ）指组织的薪酬战略所贯穿的思想理念。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答案：薪酬文化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17（    ）实际上就是低成本战略，即在产品本身的质量大体相同的情况下，企业可以以低于竞争对手的价格向客户提供产品。</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47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答案：成本领先薪酬战略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18.（     ）是企业通过采用特定的技术和方法，使本企业的产品或服务在质量、设计、服务及其他方面都与众不同。</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48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答案：差异化战略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19.（     ）是指企业生产经营单二产品或服务，或者将产品或服务指向特定的地理区域、特定的顾客群。</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48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答案：专一化薪酬战略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20.（     ）是一种强调市场份额或者运营成本的战略。采取这种战略，它是一种关注市场开发、产品开发、创新以及合并等内容的战略。</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49</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答案：稳定薪酬战略</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21.（     ）又可以分为内部成长战略和外部成长战略。</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答案：快速发展战略</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22.在现代工资理论发展史上生存工资理论是首先形成的一种工资理论，也有人把它叫作（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73</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答案：糊口工资论</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23.魁奈与杜尔阁提出的（    ）理论。</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73</w:t>
      </w:r>
    </w:p>
    <w:p>
      <w:pPr>
        <w:keepNext w:val="0"/>
        <w:keepLines w:val="0"/>
        <w:pageBreakBefore w:val="0"/>
        <w:numPr>
          <w:ilvl w:val="0"/>
          <w:numId w:val="0"/>
        </w:numPr>
        <w:tabs>
          <w:tab w:val="center" w:pos="4153"/>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答案：最低限度工资理论</w:t>
      </w:r>
      <w:r>
        <w:rPr>
          <w:rFonts w:hint="eastAsia" w:asciiTheme="minorEastAsia" w:hAnsiTheme="minorEastAsia" w:eastAsiaTheme="minorEastAsia" w:cstheme="minorEastAsia"/>
          <w:sz w:val="18"/>
          <w:szCs w:val="28"/>
          <w:lang w:val="en-US" w:eastAsia="zh-CN"/>
        </w:rPr>
        <w:tab/>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24.马尔萨斯提出的（      ）论。</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73</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答案:人口规律论</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25.法国古典经济学家，重农学派的代表人物是（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73</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答案：杜尔格</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26.美国的诺贝尔经济学奖得主斯蒂格利茨于1976年在《牛津经济评论》杂志上发表了题为（     ）一文，这是效率工资理论的开山之作。</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79</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答案：效率工资假说、剩余劳动力和欠发达国家的收入分配</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27.（     ）公平理论又称社会比较理论，由美国心理学家约翰斯塔希亚当斯于1965年提出。</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81</w:t>
      </w:r>
    </w:p>
    <w:p>
      <w:pPr>
        <w:keepNext w:val="0"/>
        <w:keepLines w:val="0"/>
        <w:pageBreakBefore w:val="0"/>
        <w:numPr>
          <w:ilvl w:val="0"/>
          <w:numId w:val="0"/>
        </w:numPr>
        <w:tabs>
          <w:tab w:val="left" w:pos="1506"/>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答案：公平理论</w:t>
      </w:r>
    </w:p>
    <w:p>
      <w:pPr>
        <w:keepNext w:val="0"/>
        <w:keepLines w:val="0"/>
        <w:pageBreakBefore w:val="0"/>
        <w:numPr>
          <w:ilvl w:val="0"/>
          <w:numId w:val="0"/>
        </w:numPr>
        <w:tabs>
          <w:tab w:val="left" w:pos="1506"/>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28.克拉克的（     ）一书的出版标志着边际生产力工资理论的最终确立。</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84</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firstLine="201" w:firstLine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答案：《财富的分配》</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29.边际生产力这个术语是(     )于19世纪首创的。</w:t>
      </w:r>
      <w:r>
        <w:rPr>
          <w:rFonts w:hint="eastAsia" w:asciiTheme="minorEastAsia" w:hAnsiTheme="minorEastAsia" w:eastAsiaTheme="minorEastAsia" w:cstheme="minorEastAsia"/>
          <w:b/>
          <w:bCs w:val="0"/>
          <w:sz w:val="18"/>
          <w:szCs w:val="28"/>
          <w:lang w:val="en-US" w:eastAsia="zh-CN"/>
        </w:rPr>
        <w:t>P85</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答案：约翰克拉克</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30.（     ）用边际分析方法,创立了所谓边际生产力工资理论。</w:t>
      </w:r>
      <w:r>
        <w:rPr>
          <w:rFonts w:hint="eastAsia" w:asciiTheme="minorEastAsia" w:hAnsiTheme="minorEastAsia" w:eastAsiaTheme="minorEastAsia" w:cstheme="minorEastAsia"/>
          <w:b/>
          <w:bCs w:val="0"/>
          <w:sz w:val="18"/>
          <w:szCs w:val="28"/>
          <w:lang w:val="en-US" w:eastAsia="zh-CN"/>
        </w:rPr>
        <w:t>P85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答案：克拉克</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31.分享经济理论是（     ）在1984年提出的。</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93</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答案：马丁魏茨曼</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32.在报酬结构中,基本工资、符合要求的工作条件等都是为了满足员工的这类需要设计的称为（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96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答案：生理需要</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33.劳动合同、终身雇佣制、养老保险等均属于满足此类需要的报酬形式称为（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97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答案：安全需要</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34.在实践工作中,非正式群体的建立、工余活动、各种社团的组建都是满足员工社交和爱的需要的基本措施称为（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97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答案：归属需要</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35.（     ）这是人际关系学派的代表人物梅奥等人在霍桑实验的基础上提出来的。</w:t>
      </w:r>
      <w:r>
        <w:rPr>
          <w:rFonts w:hint="eastAsia" w:asciiTheme="minorEastAsia" w:hAnsiTheme="minorEastAsia" w:eastAsiaTheme="minorEastAsia" w:cstheme="minorEastAsia"/>
          <w:b/>
          <w:bCs w:val="0"/>
          <w:sz w:val="18"/>
          <w:szCs w:val="28"/>
          <w:lang w:val="en-US" w:eastAsia="zh-CN"/>
        </w:rPr>
        <w:t>P102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答案：社会人假设</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36.（     ）是指动机的强度，即调动一个人积极性、微发其内在潜力的强度，它表明人们为达到设置的目标而努力的程度。</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106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答案：激励力</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37.（     ）是指个人对他所从事的工作或所要达到的目标的估计，也可以理解为个人对可能达到目标的重视程度。</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106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答案：效价</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38.（     ）是指个人对某项目标能够实现的概率的估计，也可以说，是个人对目标能够实现的可能性大小的估计</w:t>
      </w:r>
      <w:r>
        <w:rPr>
          <w:rFonts w:hint="eastAsia" w:asciiTheme="minorEastAsia" w:hAnsiTheme="minorEastAsia" w:eastAsiaTheme="minorEastAsia" w:cstheme="minorEastAsia"/>
          <w:b/>
          <w:bCs w:val="0"/>
          <w:sz w:val="18"/>
          <w:szCs w:val="28"/>
          <w:lang w:val="en-US" w:eastAsia="zh-CN"/>
        </w:rPr>
        <w:t>P106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答案：期望值</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39.（     ）是人力资源管理的基础工作和第一个主要环节</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116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答案：岗位分析</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40.（     ）是指由岗位分析者通过对任职者现场工作直接或间接的观察、记录,了解任职者工作内容,收集有关工作信息的方法。</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119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答案：观察法</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41（     ）适用于大量标准化的、周期较短的以体力活动为主的工作。</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109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答案：观察法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42.（     ）的作用是用来区别特定工作与组织中的其他工作</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sz w:val="18"/>
          <w:szCs w:val="28"/>
          <w:lang w:val="en-US" w:eastAsia="zh-CN"/>
        </w:rPr>
        <w:t>124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答：工作标志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43.（      ）是对工作性质、内容、责任等的简要概括，因而可只用简单的语简勾画出工作的主要职责，不必细分工作职责的任务和活动。</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125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答：工作概要</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44.（     ）是指组织根据某岗位的工作目标与工作职责，而赋予该岗位的决策范围层级与控制力度</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126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答：工作权限</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45.（     ）指某岗位的任职者所能掌控的资源的数量和质量，以及该岗位的活动范围</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126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答：工作范围</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46.（     ）表明该岗位的任职者与组织内外相关岗位因工作所发生的联系。</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126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答：工作关系</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47.（     ）是制定薪酬的基础</w:t>
      </w:r>
      <w:r>
        <w:rPr>
          <w:rFonts w:hint="eastAsia" w:asciiTheme="minorEastAsia" w:hAnsiTheme="minorEastAsia" w:eastAsiaTheme="minorEastAsia" w:cstheme="minorEastAsia"/>
          <w:b/>
          <w:bCs w:val="0"/>
          <w:sz w:val="18"/>
          <w:szCs w:val="28"/>
          <w:lang w:val="en-US" w:eastAsia="zh-CN"/>
        </w:rPr>
        <w:t>P134</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答：岗位评价</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48.（     ）是指岗位在生产过程中对劳动者素质方面的要求</w:t>
      </w:r>
      <w:r>
        <w:rPr>
          <w:rFonts w:hint="eastAsia" w:asciiTheme="minorEastAsia" w:hAnsiTheme="minorEastAsia" w:eastAsiaTheme="minorEastAsia" w:cstheme="minorEastAsia"/>
          <w:b/>
          <w:bCs w:val="0"/>
          <w:sz w:val="18"/>
          <w:szCs w:val="28"/>
          <w:lang w:val="en-US" w:eastAsia="zh-CN"/>
        </w:rPr>
        <w:t>P141</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答：劳动技能</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49.（     ）是劳动的繁重，紧张或密集程度，决定于劳动者劳动能量消耗量的大小。</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142</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答：劳动强度</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50.（     ）是指劳动者在社会中所处地位和人与人之间的关系对劳动者在心理上的影响程度。</w:t>
      </w:r>
      <w:r>
        <w:rPr>
          <w:rFonts w:hint="eastAsia" w:asciiTheme="minorEastAsia" w:hAnsiTheme="minorEastAsia" w:eastAsiaTheme="minorEastAsia" w:cstheme="minorEastAsia"/>
          <w:b/>
          <w:bCs w:val="0"/>
          <w:sz w:val="18"/>
          <w:szCs w:val="28"/>
          <w:lang w:val="en-US" w:eastAsia="zh-CN"/>
        </w:rPr>
        <w:t>P142</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答：劳动心理</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51. （       ）是最原始，最简单的岗位评价方法。</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144</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答：岗位排序法</w:t>
      </w:r>
    </w:p>
    <w:p>
      <w:pPr>
        <w:keepNext w:val="0"/>
        <w:keepLines w:val="0"/>
        <w:pageBreakBefore w:val="0"/>
        <w:numPr>
          <w:ilvl w:val="0"/>
          <w:numId w:val="0"/>
        </w:numPr>
        <w:tabs>
          <w:tab w:val="left" w:pos="1611"/>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52.（     ）是事先建立工作等级标准</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146</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答：岗位分类法</w:t>
      </w:r>
    </w:p>
    <w:p>
      <w:pPr>
        <w:keepNext w:val="0"/>
        <w:keepLines w:val="0"/>
        <w:pageBreakBefore w:val="0"/>
        <w:numPr>
          <w:ilvl w:val="0"/>
          <w:numId w:val="0"/>
        </w:numPr>
        <w:tabs>
          <w:tab w:val="left" w:pos="1761"/>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53.（     ）是一种量化的岗位评价方法。</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148</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答：要素比较法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2"/>
          <w:sz w:val="18"/>
          <w:szCs w:val="28"/>
          <w:lang w:val="en-US" w:eastAsia="zh-CN" w:bidi="ar-SA"/>
        </w:rPr>
        <w:t>54.</w:t>
      </w:r>
      <w:r>
        <w:rPr>
          <w:rFonts w:hint="eastAsia" w:asciiTheme="minorEastAsia" w:hAnsiTheme="minorEastAsia" w:eastAsiaTheme="minorEastAsia" w:cstheme="minorEastAsia"/>
          <w:kern w:val="0"/>
          <w:sz w:val="18"/>
          <w:szCs w:val="28"/>
          <w:lang w:val="en-US" w:eastAsia="zh-CN" w:bidi="ar"/>
        </w:rPr>
        <w:t>薪酬调查的客体是（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158</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2"/>
          <w:sz w:val="18"/>
          <w:szCs w:val="28"/>
          <w:lang w:val="en-US" w:eastAsia="zh-CN" w:bidi="ar-SA"/>
        </w:rPr>
        <w:t>55.（     ）调查的主体一般是专业调查机构，收集相关资料主要采取问卷调查和实地访谈等方式</w:t>
      </w:r>
      <w:r>
        <w:rPr>
          <w:rFonts w:hint="eastAsia" w:asciiTheme="minorEastAsia" w:hAnsiTheme="minorEastAsia" w:eastAsiaTheme="minorEastAsia" w:cstheme="minorEastAsia"/>
          <w:b/>
          <w:kern w:val="2"/>
          <w:sz w:val="18"/>
          <w:szCs w:val="28"/>
          <w:lang w:val="en-US" w:eastAsia="zh-CN" w:bidi="ar-SA"/>
        </w:rPr>
        <w:t>P</w:t>
      </w:r>
      <w:r>
        <w:rPr>
          <w:rFonts w:hint="eastAsia" w:asciiTheme="minorEastAsia" w:hAnsiTheme="minorEastAsia" w:eastAsiaTheme="minorEastAsia" w:cstheme="minorEastAsia"/>
          <w:b/>
          <w:bCs/>
          <w:kern w:val="2"/>
          <w:sz w:val="18"/>
          <w:szCs w:val="28"/>
          <w:lang w:val="en-US" w:eastAsia="zh-CN" w:bidi="ar-SA"/>
        </w:rPr>
        <w:t>162</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答：正式薪酬</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56.（       ）主要是通过企业电话询问报纸招聘信息、非正式交流等手段获取信息</w:t>
      </w:r>
      <w:r>
        <w:rPr>
          <w:rFonts w:hint="eastAsia" w:asciiTheme="minorEastAsia" w:hAnsiTheme="minorEastAsia" w:eastAsiaTheme="minorEastAsia" w:cstheme="minorEastAsia"/>
          <w:b/>
          <w:bCs w:val="0"/>
          <w:kern w:val="2"/>
          <w:sz w:val="18"/>
          <w:szCs w:val="28"/>
          <w:lang w:val="en-US" w:eastAsia="zh-CN" w:bidi="ar-SA"/>
        </w:rPr>
        <w:t>P162</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答：非正式调查</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57.公平是薪酬满意度的核心，提高员工的薪酬满意度，最终要解决的就是（     ）</w:t>
      </w:r>
      <w:r>
        <w:rPr>
          <w:rFonts w:hint="eastAsia" w:asciiTheme="minorEastAsia" w:hAnsiTheme="minorEastAsia" w:eastAsiaTheme="minorEastAsia" w:cstheme="minorEastAsia"/>
          <w:b/>
          <w:kern w:val="2"/>
          <w:sz w:val="18"/>
          <w:szCs w:val="28"/>
          <w:lang w:val="en-US" w:eastAsia="zh-CN" w:bidi="ar-SA"/>
        </w:rPr>
        <w:t>P</w:t>
      </w:r>
      <w:r>
        <w:rPr>
          <w:rFonts w:hint="eastAsia" w:asciiTheme="minorEastAsia" w:hAnsiTheme="minorEastAsia" w:eastAsiaTheme="minorEastAsia" w:cstheme="minorEastAsia"/>
          <w:b/>
          <w:bCs/>
          <w:kern w:val="2"/>
          <w:sz w:val="18"/>
          <w:szCs w:val="28"/>
          <w:lang w:val="en-US" w:eastAsia="zh-CN" w:bidi="ar-SA"/>
        </w:rPr>
        <w:t>179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答：公平问题</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58.（     ）水平指一个国家、地区或者行业的平均薪酬高低状况</w:t>
      </w:r>
      <w:r>
        <w:rPr>
          <w:rFonts w:hint="eastAsia" w:asciiTheme="minorEastAsia" w:hAnsiTheme="minorEastAsia" w:eastAsiaTheme="minorEastAsia" w:cstheme="minorEastAsia"/>
          <w:b/>
          <w:kern w:val="2"/>
          <w:sz w:val="18"/>
          <w:szCs w:val="28"/>
          <w:lang w:val="en-US" w:eastAsia="zh-CN" w:bidi="ar-SA"/>
        </w:rPr>
        <w:t>P</w:t>
      </w:r>
      <w:r>
        <w:rPr>
          <w:rFonts w:hint="eastAsia" w:asciiTheme="minorEastAsia" w:hAnsiTheme="minorEastAsia" w:eastAsiaTheme="minorEastAsia" w:cstheme="minorEastAsia"/>
          <w:b/>
          <w:bCs/>
          <w:kern w:val="2"/>
          <w:sz w:val="18"/>
          <w:szCs w:val="28"/>
          <w:lang w:val="en-US" w:eastAsia="zh-CN" w:bidi="ar-SA"/>
        </w:rPr>
        <w:t>207</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答：宏观薪酬水平</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59.（      ）主要是指以组织、企业为单位计算的员工的平均薪酬水平，</w:t>
      </w:r>
      <w:r>
        <w:rPr>
          <w:rFonts w:hint="eastAsia" w:asciiTheme="minorEastAsia" w:hAnsiTheme="minorEastAsia" w:eastAsiaTheme="minorEastAsia" w:cstheme="minorEastAsia"/>
          <w:b/>
          <w:kern w:val="2"/>
          <w:sz w:val="18"/>
          <w:szCs w:val="28"/>
          <w:lang w:val="en-US" w:eastAsia="zh-CN" w:bidi="ar-SA"/>
        </w:rPr>
        <w:t>P</w:t>
      </w:r>
      <w:r>
        <w:rPr>
          <w:rFonts w:hint="eastAsia" w:asciiTheme="minorEastAsia" w:hAnsiTheme="minorEastAsia" w:eastAsiaTheme="minorEastAsia" w:cstheme="minorEastAsia"/>
          <w:b/>
          <w:bCs/>
          <w:kern w:val="2"/>
          <w:sz w:val="18"/>
          <w:szCs w:val="28"/>
          <w:lang w:val="en-US" w:eastAsia="zh-CN" w:bidi="ar-SA"/>
        </w:rPr>
        <w:t>207</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答：微观薪酬水平</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60.（     ）是企业提供的实际平均薪酬与薪酬幅度中间数的比值，计算公式为: 薪酬平均率= 实际平均薪酬:薪酬幅度的中间数。</w:t>
      </w:r>
      <w:r>
        <w:rPr>
          <w:rFonts w:hint="eastAsia" w:asciiTheme="minorEastAsia" w:hAnsiTheme="minorEastAsia" w:eastAsiaTheme="minorEastAsia" w:cstheme="minorEastAsia"/>
          <w:b/>
          <w:kern w:val="2"/>
          <w:sz w:val="18"/>
          <w:szCs w:val="28"/>
          <w:lang w:val="en-US" w:eastAsia="zh-CN" w:bidi="ar-SA"/>
        </w:rPr>
        <w:t>P</w:t>
      </w:r>
      <w:r>
        <w:rPr>
          <w:rFonts w:hint="eastAsia" w:asciiTheme="minorEastAsia" w:hAnsiTheme="minorEastAsia" w:eastAsiaTheme="minorEastAsia" w:cstheme="minorEastAsia"/>
          <w:b/>
          <w:bCs/>
          <w:kern w:val="2"/>
          <w:sz w:val="18"/>
          <w:szCs w:val="28"/>
          <w:lang w:val="en-US" w:eastAsia="zh-CN" w:bidi="ar-SA"/>
        </w:rPr>
        <w:t>211</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2"/>
          <w:sz w:val="18"/>
          <w:szCs w:val="28"/>
          <w:lang w:val="en-US" w:eastAsia="zh-CN" w:bidi="ar-SA"/>
        </w:rPr>
      </w:pPr>
      <w:r>
        <w:rPr>
          <w:rFonts w:hint="eastAsia" w:asciiTheme="minorEastAsia" w:hAnsiTheme="minorEastAsia" w:eastAsiaTheme="minorEastAsia" w:cstheme="minorEastAsia"/>
          <w:kern w:val="2"/>
          <w:sz w:val="18"/>
          <w:szCs w:val="28"/>
          <w:lang w:val="en-US" w:eastAsia="zh-CN" w:bidi="ar-SA"/>
        </w:rPr>
        <w:t>答：薪酬平均律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2"/>
          <w:sz w:val="18"/>
          <w:szCs w:val="28"/>
          <w:lang w:val="en-US" w:eastAsia="zh-CN" w:bidi="ar-SA"/>
        </w:rPr>
        <w:t>61.（      ）</w:t>
      </w:r>
      <w:r>
        <w:rPr>
          <w:rFonts w:hint="eastAsia" w:asciiTheme="minorEastAsia" w:hAnsiTheme="minorEastAsia" w:eastAsiaTheme="minorEastAsia" w:cstheme="minorEastAsia"/>
          <w:kern w:val="0"/>
          <w:sz w:val="18"/>
          <w:szCs w:val="28"/>
          <w:lang w:val="en-US" w:eastAsia="zh-CN" w:bidi="ar"/>
        </w:rPr>
        <w:t>是指薪酬水平递增的速率，它的计算公式为:平均增薪率=增薪幅度+上一年平均薪酬水平</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答：平均增薪率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62.（      ）即根据职位的不同而进行职位评估，确定职位的重要度，然后依据市场行情来确定“有竞争力”的薪酬</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215</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答：基于职位的薪酬定位</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63.人力资源管理的创业阶段（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222</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答：创新吸引人才</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64.人力资源管理的衰退阶段（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222</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答：减员管理成本控制</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65.薪酬策略的企业再造阶段（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222</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答：高激励高福利</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66.基本薪酬的创业阶段（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223</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答：低于市场水平</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67.（     ）是指同.薪酬等级内部最高值与最低值之差与最低值的比率，也称为区间变动比率。</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233</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答：薪酬变动比率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68.与薪酬区间中值相关的一个概念是“相对比率”(com</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kern w:val="0"/>
          <w:sz w:val="18"/>
          <w:szCs w:val="28"/>
          <w:lang w:val="en-US" w:eastAsia="zh-CN" w:bidi="ar"/>
        </w:rPr>
        <w:t>a-ratio)，也称为薪酬比较比率,我们通常用这一概念来表示员工实际获得的基本薪资与相应薪资等级的中值或者是中值与市场平均薪资水平之间的关系。薪酬比较比率的计算公式是（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答：薪酬比较比率一(实际所得薪酬一区间最低值)/区间中值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69.（     ）是指员工的薪酬主要根据其所担任的职务(或岗位)的重要程度、任职要求的高低以及劳动环境的影响等来决定的一种薪酬结构。薪酬随职务(或岗位)的变化而变</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答：工作导向的薪酬结构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70.（     ）的主要特征是:薪酬等级数目较少，相邻等级之间以及最高与最低薪酬之间的差距较小。</w:t>
      </w:r>
      <w:r>
        <w:rPr>
          <w:rFonts w:hint="eastAsia" w:asciiTheme="minorEastAsia" w:hAnsiTheme="minorEastAsia" w:eastAsiaTheme="minorEastAsia" w:cstheme="minorEastAsia"/>
          <w:b/>
          <w:bCs w:val="0"/>
          <w:kern w:val="0"/>
          <w:sz w:val="18"/>
          <w:szCs w:val="28"/>
          <w:lang w:val="en-US" w:eastAsia="zh-CN" w:bidi="ar"/>
        </w:rPr>
        <w:t>P245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答：平等式薪酬结构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71.（      ）主要特征是:薪酬等级数目较多，相邻等级之间以及最高与最低薪酬之间的差距较大。</w:t>
      </w:r>
      <w:r>
        <w:rPr>
          <w:rFonts w:hint="eastAsia" w:asciiTheme="minorEastAsia" w:hAnsiTheme="minorEastAsia" w:eastAsiaTheme="minorEastAsia" w:cstheme="minorEastAsia"/>
          <w:b/>
          <w:bCs w:val="0"/>
          <w:kern w:val="0"/>
          <w:sz w:val="18"/>
          <w:szCs w:val="28"/>
          <w:lang w:val="en-US" w:eastAsia="zh-CN" w:bidi="ar"/>
        </w:rPr>
        <w:t>P245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答：等级式薪酬结构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72.（     ）的主要特征是:薪酬等级结构和薪酬等级标准多以市场、变动为依据，同时比较关注跨组织之间的人员和能力的结合。</w:t>
      </w:r>
      <w:r>
        <w:rPr>
          <w:rFonts w:hint="eastAsia" w:asciiTheme="minorEastAsia" w:hAnsiTheme="minorEastAsia" w:eastAsiaTheme="minorEastAsia" w:cstheme="minorEastAsia"/>
          <w:b/>
          <w:bCs w:val="0"/>
          <w:kern w:val="0"/>
          <w:sz w:val="18"/>
          <w:szCs w:val="28"/>
          <w:lang w:val="en-US" w:eastAsia="zh-CN" w:bidi="ar"/>
        </w:rPr>
        <w:t>P245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答：网络式薪酬结构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73.</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的首要前提是岗位群落的科学划分，岗位性质的不同，薪酬结构需要随之变化</w:t>
      </w:r>
      <w:r>
        <w:rPr>
          <w:rFonts w:hint="eastAsia" w:asciiTheme="minorEastAsia" w:hAnsiTheme="minorEastAsia" w:eastAsiaTheme="minorEastAsia" w:cstheme="minorEastAsia"/>
          <w:b/>
          <w:bCs w:val="0"/>
          <w:sz w:val="18"/>
          <w:szCs w:val="28"/>
          <w:lang w:val="en-US" w:eastAsia="zh-CN"/>
        </w:rPr>
        <w:t>P252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薪酬结构设计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74.薪酬极差的大小与等级数的多少成（     ）</w:t>
      </w:r>
      <w:r>
        <w:rPr>
          <w:rFonts w:hint="eastAsia" w:asciiTheme="minorEastAsia" w:hAnsiTheme="minorEastAsia" w:eastAsiaTheme="minorEastAsia" w:cstheme="minorEastAsia"/>
          <w:b/>
          <w:bCs w:val="0"/>
          <w:sz w:val="18"/>
          <w:szCs w:val="28"/>
          <w:lang w:val="en-US" w:eastAsia="zh-CN"/>
        </w:rPr>
        <w:t>P257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答：反比关系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 xml:space="preserve">75.(      </w:t>
      </w:r>
      <w:r>
        <w:rPr>
          <w:rFonts w:hint="eastAsia" w:asciiTheme="minorEastAsia" w:hAnsiTheme="minorEastAsia" w:eastAsiaTheme="minorEastAsia" w:cstheme="minorEastAsia"/>
          <w:sz w:val="18"/>
          <w:szCs w:val="28"/>
        </w:rPr>
        <w:t>的重点是考虑是否增加新的薪酬要素</w:t>
      </w:r>
      <w:r>
        <w:rPr>
          <w:rFonts w:hint="eastAsia" w:asciiTheme="minorEastAsia" w:hAnsiTheme="minorEastAsia" w:eastAsiaTheme="minorEastAsia" w:cstheme="minorEastAsia"/>
          <w:b/>
          <w:bCs w:val="0"/>
          <w:sz w:val="18"/>
          <w:szCs w:val="28"/>
          <w:lang w:val="en-US" w:eastAsia="zh-CN"/>
        </w:rPr>
        <w:t>P260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横向薪酬结构调整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 xml:space="preserve">76.(     </w:t>
      </w:r>
      <w:r>
        <w:rPr>
          <w:rFonts w:hint="eastAsia" w:asciiTheme="minorEastAsia" w:hAnsiTheme="minorEastAsia" w:eastAsiaTheme="minorEastAsia" w:cstheme="minorEastAsia"/>
          <w:sz w:val="18"/>
          <w:szCs w:val="28"/>
        </w:rPr>
        <w:t>是指企业根据工作族来建立的宽带</w:t>
      </w:r>
      <w:r>
        <w:rPr>
          <w:rFonts w:hint="eastAsia" w:asciiTheme="minorEastAsia" w:hAnsiTheme="minorEastAsia" w:eastAsiaTheme="minorEastAsia" w:cstheme="minorEastAsia"/>
          <w:b/>
          <w:bCs w:val="0"/>
          <w:sz w:val="18"/>
          <w:szCs w:val="28"/>
          <w:lang w:val="en-US" w:eastAsia="zh-CN"/>
        </w:rPr>
        <w:t>P262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横商宽带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77.</w:t>
      </w:r>
      <w:r>
        <w:rPr>
          <w:rFonts w:hint="eastAsia" w:asciiTheme="minorEastAsia" w:hAnsiTheme="minorEastAsia" w:eastAsiaTheme="minorEastAsia" w:cstheme="minorEastAsia"/>
          <w:sz w:val="18"/>
          <w:szCs w:val="28"/>
        </w:rPr>
        <w:t>员工持股计划具体包括</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和股票奖助计划两部分</w:t>
      </w:r>
      <w:r>
        <w:rPr>
          <w:rFonts w:hint="eastAsia" w:asciiTheme="minorEastAsia" w:hAnsiTheme="minorEastAsia" w:eastAsiaTheme="minorEastAsia" w:cstheme="minorEastAsia"/>
          <w:b/>
          <w:bCs w:val="0"/>
          <w:sz w:val="18"/>
          <w:szCs w:val="28"/>
          <w:lang w:val="en-US" w:eastAsia="zh-CN"/>
        </w:rPr>
        <w:t>P281</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kern w:val="0"/>
          <w:sz w:val="18"/>
          <w:szCs w:val="28"/>
          <w:lang w:val="en-US" w:eastAsia="zh-CN" w:bidi="ar"/>
        </w:rPr>
        <w:t>答：股票</w:t>
      </w:r>
      <w:r>
        <w:rPr>
          <w:rFonts w:hint="eastAsia" w:asciiTheme="minorEastAsia" w:hAnsiTheme="minorEastAsia" w:eastAsiaTheme="minorEastAsia" w:cstheme="minorEastAsia"/>
          <w:sz w:val="18"/>
          <w:szCs w:val="28"/>
        </w:rPr>
        <w:t>购买计划</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78.（      ）</w:t>
      </w:r>
      <w:r>
        <w:rPr>
          <w:rFonts w:hint="eastAsia" w:asciiTheme="minorEastAsia" w:hAnsiTheme="minorEastAsia" w:eastAsiaTheme="minorEastAsia" w:cstheme="minorEastAsia"/>
          <w:sz w:val="18"/>
          <w:szCs w:val="28"/>
        </w:rPr>
        <w:t>技能即通过在一个范围较为明确的具有定专业性的技术或专业领域中不断积累而形成的专业知识、技能和经验。</w:t>
      </w:r>
      <w:r>
        <w:rPr>
          <w:rFonts w:hint="eastAsia" w:asciiTheme="minorEastAsia" w:hAnsiTheme="minorEastAsia" w:eastAsiaTheme="minorEastAsia" w:cstheme="minorEastAsia"/>
          <w:b/>
          <w:bCs w:val="0"/>
          <w:sz w:val="18"/>
          <w:szCs w:val="28"/>
          <w:lang w:val="en-US" w:eastAsia="zh-CN"/>
        </w:rPr>
        <w:t>P294</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深度技能</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79.</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是指可以用来表示每-能力群中可以观察和测量的行为</w:t>
      </w:r>
      <w:r>
        <w:rPr>
          <w:rFonts w:hint="eastAsia" w:asciiTheme="minorEastAsia" w:hAnsiTheme="minorEastAsia" w:eastAsiaTheme="minorEastAsia" w:cstheme="minorEastAsia"/>
          <w:b/>
          <w:bCs w:val="0"/>
          <w:sz w:val="18"/>
          <w:szCs w:val="28"/>
          <w:lang w:val="en-US" w:eastAsia="zh-CN"/>
        </w:rPr>
        <w:t>P313</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能力指标</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80.</w:t>
      </w:r>
      <w:r>
        <w:rPr>
          <w:rFonts w:hint="eastAsia" w:asciiTheme="minorEastAsia" w:hAnsiTheme="minorEastAsia" w:eastAsiaTheme="minorEastAsia" w:cstheme="minorEastAsia"/>
          <w:sz w:val="18"/>
          <w:szCs w:val="28"/>
        </w:rPr>
        <w:t>一种是将绩效评价结果(如上级或主管评价)应用到基本薪酬的增加上，被称为</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val="0"/>
          <w:sz w:val="18"/>
          <w:szCs w:val="28"/>
          <w:lang w:val="en-US" w:eastAsia="zh-CN"/>
        </w:rPr>
        <w:t>P329</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业绩加薪</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81.</w:t>
      </w:r>
      <w:r>
        <w:rPr>
          <w:rFonts w:hint="eastAsia" w:asciiTheme="minorEastAsia" w:hAnsiTheme="minorEastAsia" w:eastAsiaTheme="minorEastAsia" w:cstheme="minorEastAsia"/>
          <w:sz w:val="18"/>
          <w:szCs w:val="28"/>
        </w:rPr>
        <w:t>一种形式是根据评价结果支付员工的奖金(如月度奖、季度奖和年终奖)，被称为</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val="0"/>
          <w:sz w:val="18"/>
          <w:szCs w:val="28"/>
          <w:lang w:val="en-US" w:eastAsia="zh-CN"/>
        </w:rPr>
        <w:t>P329</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业绩奖金</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82.</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是最古老的激励形式，也是使用最广泛的形式</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sz w:val="18"/>
          <w:szCs w:val="28"/>
          <w:lang w:val="en-US" w:eastAsia="zh-CN"/>
        </w:rPr>
        <w:t>351</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直接计件薪酬</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83.（     ）</w:t>
      </w:r>
      <w:r>
        <w:rPr>
          <w:rFonts w:hint="eastAsia" w:asciiTheme="minorEastAsia" w:hAnsiTheme="minorEastAsia" w:eastAsiaTheme="minorEastAsia" w:cstheme="minorEastAsia"/>
          <w:sz w:val="18"/>
          <w:szCs w:val="28"/>
        </w:rPr>
        <w:t>就是指将当年的一部分利润直接在期末以现金方式向员工支付。</w:t>
      </w:r>
      <w:r>
        <w:rPr>
          <w:rFonts w:hint="eastAsia" w:asciiTheme="minorEastAsia" w:hAnsiTheme="minorEastAsia" w:eastAsiaTheme="minorEastAsia" w:cstheme="minorEastAsia"/>
          <w:b/>
          <w:bCs w:val="0"/>
          <w:sz w:val="18"/>
          <w:szCs w:val="28"/>
          <w:lang w:val="en-US" w:eastAsia="zh-CN"/>
        </w:rPr>
        <w:t>P362</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现金利润分享</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84.</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即以现金即时支付一部分应得的奖金,余下部分转入员工账户,留待将来支付。</w:t>
      </w:r>
      <w:r>
        <w:rPr>
          <w:rFonts w:hint="eastAsia" w:asciiTheme="minorEastAsia" w:hAnsiTheme="minorEastAsia" w:eastAsiaTheme="minorEastAsia" w:cstheme="minorEastAsia"/>
          <w:b/>
          <w:bCs w:val="0"/>
          <w:sz w:val="18"/>
          <w:szCs w:val="28"/>
          <w:lang w:val="en-US" w:eastAsia="zh-CN"/>
        </w:rPr>
        <w:t>P362</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现付与递延结合制</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85.</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或称产量份额计划，是建立在小时员工的总收入与员工所创造的产品价值之间的关系基础上的个人激励计划。</w:t>
      </w:r>
      <w:r>
        <w:rPr>
          <w:rFonts w:hint="eastAsia" w:asciiTheme="minorEastAsia" w:hAnsiTheme="minorEastAsia" w:eastAsiaTheme="minorEastAsia" w:cstheme="minorEastAsia"/>
          <w:b/>
          <w:bCs w:val="0"/>
          <w:sz w:val="18"/>
          <w:szCs w:val="28"/>
          <w:lang w:val="en-US" w:eastAsia="zh-CN"/>
        </w:rPr>
        <w:t>P365</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鲁克计划</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86.经理股票期权制度最早产生于（     ）</w:t>
      </w:r>
      <w:r>
        <w:rPr>
          <w:rFonts w:hint="eastAsia" w:asciiTheme="minorEastAsia" w:hAnsiTheme="minorEastAsia" w:eastAsiaTheme="minorEastAsia" w:cstheme="minorEastAsia"/>
          <w:b/>
          <w:bCs w:val="0"/>
          <w:sz w:val="18"/>
          <w:szCs w:val="28"/>
          <w:lang w:val="en-US" w:eastAsia="zh-CN"/>
        </w:rPr>
        <w:t>P388</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答：美国</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87.（     ）是我国使用最广泛的计时工资方法</w:t>
      </w:r>
      <w:r>
        <w:rPr>
          <w:rFonts w:hint="eastAsia" w:asciiTheme="minorEastAsia" w:hAnsiTheme="minorEastAsia" w:eastAsiaTheme="minorEastAsia" w:cstheme="minorEastAsia"/>
          <w:b/>
          <w:bCs w:val="0"/>
          <w:sz w:val="18"/>
          <w:szCs w:val="28"/>
          <w:lang w:val="en-US" w:eastAsia="zh-CN"/>
        </w:rPr>
        <w:t>P405</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答：月工资制</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88.</w:t>
      </w:r>
      <w:r>
        <w:rPr>
          <w:rFonts w:hint="eastAsia" w:asciiTheme="minorEastAsia" w:hAnsiTheme="minorEastAsia" w:eastAsiaTheme="minorEastAsia" w:cstheme="minorEastAsia"/>
          <w:sz w:val="18"/>
          <w:szCs w:val="28"/>
        </w:rPr>
        <w:t>福利计划的设计要考虑企业对员工福利的经济承受力，脱离企业支付能力的福利方案没有可行性，甚至会对企业和员工产生巨大的负效应</w:t>
      </w:r>
      <w:r>
        <w:rPr>
          <w:rFonts w:hint="eastAsia" w:asciiTheme="minorEastAsia" w:hAnsiTheme="minorEastAsia" w:eastAsiaTheme="minorEastAsia" w:cstheme="minorEastAsia"/>
          <w:sz w:val="18"/>
          <w:szCs w:val="28"/>
          <w:lang w:eastAsia="zh-CN"/>
        </w:rPr>
        <w:t>称为（</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val="0"/>
          <w:sz w:val="18"/>
          <w:szCs w:val="28"/>
          <w:lang w:val="en-US" w:eastAsia="zh-CN"/>
        </w:rPr>
        <w:t>P415</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适度性原则</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val="0"/>
          <w:bCs/>
          <w:sz w:val="18"/>
          <w:szCs w:val="28"/>
          <w:lang w:val="en-US" w:eastAsia="zh-CN"/>
        </w:rPr>
      </w:pPr>
      <w:r>
        <w:rPr>
          <w:rFonts w:hint="eastAsia" w:asciiTheme="minorEastAsia" w:hAnsiTheme="minorEastAsia" w:eastAsiaTheme="minorEastAsia" w:cstheme="minorEastAsia"/>
          <w:sz w:val="18"/>
          <w:szCs w:val="28"/>
          <w:lang w:val="en-US" w:eastAsia="zh-CN"/>
        </w:rPr>
        <w:t>89.（     ）是世界各国较为普遍实行的一种社会保障制度</w:t>
      </w:r>
      <w:r>
        <w:rPr>
          <w:rFonts w:hint="eastAsia" w:asciiTheme="minorEastAsia" w:hAnsiTheme="minorEastAsia" w:eastAsiaTheme="minorEastAsia" w:cstheme="minorEastAsia"/>
          <w:b w:val="0"/>
          <w:bCs/>
          <w:sz w:val="18"/>
          <w:szCs w:val="28"/>
          <w:lang w:val="en-US" w:eastAsia="zh-CN"/>
        </w:rPr>
        <w:t>P424</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答：养老保险制度</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90.</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是指政府直接举办医疗保险，通过税收形式筹措医疗保险基金,采取预算拨款给国立医疗机构的形式，向居民直接提供免费医疗服务。</w:t>
      </w:r>
      <w:r>
        <w:rPr>
          <w:rFonts w:hint="eastAsia" w:asciiTheme="minorEastAsia" w:hAnsiTheme="minorEastAsia" w:eastAsiaTheme="minorEastAsia" w:cstheme="minorEastAsia"/>
          <w:b/>
          <w:bCs w:val="0"/>
          <w:sz w:val="18"/>
          <w:szCs w:val="28"/>
          <w:lang w:val="en-US" w:eastAsia="zh-CN"/>
        </w:rPr>
        <w:t>P428</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国家医疗保险模式</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91.</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是指由国家通过立法形式强制实施的种医疗保障形式。社会医疗保险基金主要来源于雇主和雇员，按单位工资总额和个人收入的一定比例筹措，政府酌情给予补贴。</w:t>
      </w:r>
      <w:r>
        <w:rPr>
          <w:rFonts w:hint="eastAsia" w:asciiTheme="minorEastAsia" w:hAnsiTheme="minorEastAsia" w:eastAsiaTheme="minorEastAsia" w:cstheme="minorEastAsia"/>
          <w:b/>
          <w:bCs w:val="0"/>
          <w:sz w:val="18"/>
          <w:szCs w:val="28"/>
          <w:lang w:val="en-US" w:eastAsia="zh-CN"/>
        </w:rPr>
        <w:t>P428</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社会医疗保险模式</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92.</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是指由商业保险机构提供的，居民自愿购买的医疗保险。商业性医疗保险的特点是自由、灵活、形式多样，适应社会多层次需求。</w:t>
      </w:r>
      <w:r>
        <w:rPr>
          <w:rFonts w:hint="eastAsia" w:asciiTheme="minorEastAsia" w:hAnsiTheme="minorEastAsia" w:eastAsiaTheme="minorEastAsia" w:cstheme="minorEastAsia"/>
          <w:b/>
          <w:bCs w:val="0"/>
          <w:sz w:val="18"/>
          <w:szCs w:val="28"/>
          <w:lang w:val="en-US" w:eastAsia="zh-CN"/>
        </w:rPr>
        <w:t>P429</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kern w:val="2"/>
          <w:sz w:val="18"/>
          <w:szCs w:val="28"/>
          <w:lang w:val="en-US" w:eastAsia="zh-CN" w:bidi="ar-SA"/>
        </w:rPr>
        <w:t>答：</w:t>
      </w:r>
      <w:r>
        <w:rPr>
          <w:rFonts w:hint="eastAsia" w:asciiTheme="minorEastAsia" w:hAnsiTheme="minorEastAsia" w:eastAsiaTheme="minorEastAsia" w:cstheme="minorEastAsia"/>
          <w:sz w:val="18"/>
          <w:szCs w:val="28"/>
        </w:rPr>
        <w:t>商业性医疗保险</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93.</w:t>
      </w:r>
      <w:r>
        <w:rPr>
          <w:rFonts w:hint="eastAsia" w:asciiTheme="minorEastAsia" w:hAnsiTheme="minorEastAsia" w:eastAsiaTheme="minorEastAsia" w:cstheme="minorEastAsia"/>
          <w:sz w:val="18"/>
          <w:szCs w:val="28"/>
        </w:rPr>
        <w:t>储蓄医疗保险制度氏是根据法律规定,强制性地筹集储蓄医疗基金。其主要特点是以家庭为单位的“纵向”筹资。</w:t>
      </w:r>
      <w:r>
        <w:rPr>
          <w:rFonts w:hint="eastAsia" w:asciiTheme="minorEastAsia" w:hAnsiTheme="minorEastAsia" w:eastAsiaTheme="minorEastAsia" w:cstheme="minorEastAsia"/>
          <w:b/>
          <w:bCs w:val="0"/>
          <w:sz w:val="18"/>
          <w:szCs w:val="28"/>
          <w:lang w:val="en-US" w:eastAsia="zh-CN"/>
        </w:rPr>
        <w:t>P429</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储蓄医疗保险制度</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94.</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是指国家和社会为在生产、工作中遭受事故伤害和患职业性疾病的劳动者及其亲属提供医疗救治、生活保障、经济补偿、医疗和职业康复等物质帮助的一种社会保障制度。</w:t>
      </w:r>
      <w:r>
        <w:rPr>
          <w:rFonts w:hint="eastAsia" w:asciiTheme="minorEastAsia" w:hAnsiTheme="minorEastAsia" w:eastAsiaTheme="minorEastAsia" w:cstheme="minorEastAsia"/>
          <w:b/>
          <w:bCs w:val="0"/>
          <w:sz w:val="18"/>
          <w:szCs w:val="28"/>
          <w:lang w:val="en-US" w:eastAsia="zh-CN"/>
        </w:rPr>
        <w:t>P430</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工伤保险</w:t>
      </w:r>
    </w:p>
    <w:p>
      <w:pPr>
        <w:keepNext w:val="0"/>
        <w:keepLines w:val="0"/>
        <w:pageBreakBefore w:val="0"/>
        <w:numPr>
          <w:ilvl w:val="0"/>
          <w:numId w:val="0"/>
        </w:numPr>
        <w:tabs>
          <w:tab w:val="left" w:pos="7161"/>
        </w:tabs>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95.</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由单位缴纳，职工个人不缴纳任何费用,这是工伤保险与养老、失业、医疗保险的区别之处。</w:t>
      </w:r>
      <w:r>
        <w:rPr>
          <w:rFonts w:hint="eastAsia" w:asciiTheme="minorEastAsia" w:hAnsiTheme="minorEastAsia" w:eastAsiaTheme="minorEastAsia" w:cstheme="minorEastAsia"/>
          <w:b/>
          <w:bCs w:val="0"/>
          <w:sz w:val="18"/>
          <w:szCs w:val="28"/>
          <w:lang w:val="en-US" w:eastAsia="zh-CN"/>
        </w:rPr>
        <w:t>P430</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工伤保险</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96.</w:t>
      </w:r>
      <w:r>
        <w:rPr>
          <w:rFonts w:hint="eastAsia" w:asciiTheme="minorEastAsia" w:hAnsiTheme="minorEastAsia" w:eastAsiaTheme="minorEastAsia" w:cstheme="minorEastAsia"/>
          <w:sz w:val="18"/>
          <w:szCs w:val="28"/>
        </w:rPr>
        <w:t>我国</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规定，国家实行带薪年休假制度。职工累计工作已满1年不满10年的，年休假为5天;已满10年不满20年的,年休假为10天;已满20年的,年休假为15天。</w:t>
      </w:r>
      <w:r>
        <w:rPr>
          <w:rFonts w:hint="eastAsia" w:asciiTheme="minorEastAsia" w:hAnsiTheme="minorEastAsia" w:eastAsiaTheme="minorEastAsia" w:cstheme="minorEastAsia"/>
          <w:b/>
          <w:bCs w:val="0"/>
          <w:sz w:val="18"/>
          <w:szCs w:val="28"/>
          <w:lang w:val="en-US" w:eastAsia="zh-CN"/>
        </w:rPr>
        <w:t>P434</w:t>
      </w:r>
    </w:p>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kern w:val="2"/>
          <w:sz w:val="18"/>
          <w:szCs w:val="28"/>
          <w:lang w:val="en-US" w:eastAsia="zh-CN" w:bidi="ar-SA"/>
        </w:rPr>
        <w:t>答：</w:t>
      </w:r>
      <w:r>
        <w:rPr>
          <w:rFonts w:hint="eastAsia" w:asciiTheme="minorEastAsia" w:hAnsiTheme="minorEastAsia" w:eastAsiaTheme="minorEastAsia" w:cstheme="minorEastAsia"/>
          <w:sz w:val="18"/>
          <w:szCs w:val="28"/>
        </w:rPr>
        <w:t>《劳动法》</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97.（     ）是员工福利中被使用最多的福利项目</w:t>
      </w:r>
      <w:r>
        <w:rPr>
          <w:rFonts w:hint="eastAsia" w:asciiTheme="minorEastAsia" w:hAnsiTheme="minorEastAsia" w:eastAsiaTheme="minorEastAsia" w:cstheme="minorEastAsia"/>
          <w:b/>
          <w:bCs w:val="0"/>
          <w:sz w:val="18"/>
          <w:szCs w:val="28"/>
          <w:lang w:val="en-US" w:eastAsia="zh-CN"/>
        </w:rPr>
        <w:t>P436</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答：健康服务</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98.</w:t>
      </w:r>
      <w:r>
        <w:rPr>
          <w:rFonts w:hint="eastAsia" w:asciiTheme="minorEastAsia" w:hAnsiTheme="minorEastAsia" w:eastAsiaTheme="minorEastAsia" w:cstheme="minorEastAsia"/>
          <w:sz w:val="18"/>
          <w:szCs w:val="28"/>
        </w:rPr>
        <w:t>薪酬费用率薪酬费用率是指薪酬总额与销售额之比。如果用公式来表示，就是</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val="0"/>
          <w:sz w:val="18"/>
          <w:szCs w:val="28"/>
          <w:lang w:val="en-US" w:eastAsia="zh-CN"/>
        </w:rPr>
        <w:t>P456</w:t>
      </w:r>
      <w:r>
        <w:rPr>
          <w:rFonts w:hint="eastAsia" w:asciiTheme="minorEastAsia" w:hAnsiTheme="minorEastAsia" w:eastAsiaTheme="minorEastAsia" w:cstheme="minorEastAsia"/>
          <w:b/>
          <w:bCs w:val="0"/>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薪酬费用率=薪酬总额/销售额</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99.</w:t>
      </w:r>
      <w:r>
        <w:rPr>
          <w:rFonts w:hint="eastAsia" w:asciiTheme="minorEastAsia" w:hAnsiTheme="minorEastAsia" w:eastAsiaTheme="minorEastAsia" w:cstheme="minorEastAsia"/>
          <w:sz w:val="18"/>
          <w:szCs w:val="28"/>
        </w:rPr>
        <w:t>劳动分配率劳动分配率是指薪酬总额与附加价值之比。如果用公式来表示，就是</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bCs w:val="0"/>
          <w:sz w:val="18"/>
          <w:szCs w:val="28"/>
          <w:lang w:val="en-US" w:eastAsia="zh-CN"/>
        </w:rPr>
        <w:t>P456</w:t>
      </w:r>
      <w:r>
        <w:rPr>
          <w:rFonts w:hint="eastAsia" w:asciiTheme="minorEastAsia" w:hAnsiTheme="minorEastAsia" w:eastAsiaTheme="minorEastAsia" w:cstheme="minorEastAsia"/>
          <w:b/>
          <w:bCs w:val="0"/>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劳动分配率=薪酬总额/附加价值</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100.</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是指公司根据国家政策和物价水平等宏观因素的变化、行业及地区竞争状况、企业发展战略变化、公司整体效益情况以及员工工龄和司龄变化，而对公司所有岗位人员进行的调整。</w:t>
      </w:r>
      <w:r>
        <w:rPr>
          <w:rFonts w:hint="eastAsia" w:asciiTheme="minorEastAsia" w:hAnsiTheme="minorEastAsia" w:eastAsiaTheme="minorEastAsia" w:cstheme="minorEastAsia"/>
          <w:b/>
          <w:bCs w:val="0"/>
          <w:sz w:val="18"/>
          <w:szCs w:val="28"/>
          <w:lang w:val="en-US" w:eastAsia="zh-CN"/>
        </w:rPr>
        <w:t>P471</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薪酬整体调整</w:t>
      </w:r>
    </w:p>
    <w:p>
      <w:pPr>
        <w:keepNext w:val="0"/>
        <w:keepLines w:val="0"/>
        <w:pageBreakBefore w:val="0"/>
        <w:numPr>
          <w:ilvl w:val="0"/>
          <w:numId w:val="4"/>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sz w:val="18"/>
          <w:szCs w:val="28"/>
          <w:lang w:eastAsia="zh-CN"/>
        </w:rPr>
      </w:pPr>
      <w:r>
        <w:rPr>
          <w:rFonts w:hint="eastAsia" w:asciiTheme="minorEastAsia" w:hAnsiTheme="minorEastAsia" w:eastAsiaTheme="minorEastAsia" w:cstheme="minorEastAsia"/>
          <w:b/>
          <w:bCs/>
          <w:sz w:val="18"/>
          <w:szCs w:val="28"/>
          <w:lang w:eastAsia="zh-CN"/>
        </w:rPr>
        <w:t>多选题</w:t>
      </w:r>
    </w:p>
    <w:p>
      <w:pPr>
        <w:keepNext w:val="0"/>
        <w:keepLines w:val="0"/>
        <w:pageBreakBefore w:val="0"/>
        <w:numPr>
          <w:ilvl w:val="0"/>
          <w:numId w:val="5"/>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薪酬对于员工的重要性主要体现在（     ）三个方面？</w:t>
      </w:r>
      <w:r>
        <w:rPr>
          <w:rFonts w:hint="eastAsia" w:asciiTheme="minorEastAsia" w:hAnsiTheme="minorEastAsia" w:eastAsiaTheme="minorEastAsia" w:cstheme="minorEastAsia"/>
          <w:b/>
          <w:bCs w:val="0"/>
          <w:sz w:val="18"/>
          <w:szCs w:val="28"/>
          <w:lang w:val="en-US" w:eastAsia="zh-CN"/>
        </w:rPr>
        <w:t>P4</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答案：经济保障功能 激励功能 社会信号功能</w:t>
      </w:r>
    </w:p>
    <w:p>
      <w:pPr>
        <w:keepNext w:val="0"/>
        <w:keepLines w:val="0"/>
        <w:pageBreakBefore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影响薪酬的因素有很多，从企业角度来说，企业的（）会影响员工的薪酬。</w:t>
      </w:r>
      <w:r>
        <w:rPr>
          <w:rFonts w:hint="eastAsia" w:asciiTheme="minorEastAsia" w:hAnsiTheme="minorEastAsia" w:eastAsiaTheme="minorEastAsia" w:cstheme="minorEastAsia"/>
          <w:b/>
          <w:bCs w:val="0"/>
          <w:sz w:val="18"/>
          <w:szCs w:val="28"/>
          <w:lang w:val="en-US" w:eastAsia="zh-CN"/>
        </w:rPr>
        <w:t>P11-P12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答案：负担能力 经营状况 企业发展阶段 薪酬政策 企业文化</w:t>
      </w:r>
    </w:p>
    <w:p>
      <w:pPr>
        <w:keepNext w:val="0"/>
        <w:keepLines w:val="0"/>
        <w:pageBreakBefore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lang w:val="en-US" w:eastAsia="zh-CN"/>
        </w:rPr>
        <w:t>在企业外部，同样有诸多社会因素影响着员工的薪酬，这些影响薪酬的社会因素主要包括（     ）</w:t>
      </w:r>
      <w:r>
        <w:rPr>
          <w:rFonts w:hint="eastAsia" w:asciiTheme="minorEastAsia" w:hAnsiTheme="minorEastAsia" w:eastAsiaTheme="minorEastAsia" w:cstheme="minorEastAsia"/>
          <w:b/>
          <w:bCs w:val="0"/>
          <w:sz w:val="18"/>
          <w:szCs w:val="28"/>
          <w:lang w:val="en-US" w:eastAsia="zh-CN"/>
        </w:rPr>
        <w:t>P12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答案：国家的政策与法律 全社会的劳动生产率水平 物价水平和居民生活费用 劳动力市场供求状况</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任何一个组织的薪酬管理都必须实现以下（     ）目标。</w:t>
      </w:r>
      <w:r>
        <w:rPr>
          <w:rFonts w:hint="eastAsia" w:asciiTheme="minorEastAsia" w:hAnsiTheme="minorEastAsia" w:eastAsiaTheme="minorEastAsia" w:cstheme="minorEastAsia"/>
          <w:kern w:val="0"/>
          <w:sz w:val="18"/>
          <w:szCs w:val="28"/>
          <w:lang w:val="en-US" w:eastAsia="zh-CN" w:bidi="ar"/>
        </w:rPr>
        <w:br w:type="textWrapping"/>
      </w:r>
      <w:r>
        <w:rPr>
          <w:rFonts w:hint="eastAsia" w:asciiTheme="minorEastAsia" w:hAnsiTheme="minorEastAsia" w:eastAsiaTheme="minorEastAsia" w:cstheme="minorEastAsia"/>
          <w:kern w:val="0"/>
          <w:sz w:val="18"/>
          <w:szCs w:val="28"/>
          <w:lang w:val="en-US" w:eastAsia="zh-CN" w:bidi="ar"/>
        </w:rPr>
        <w:t>答案：（1）薪酬的外部公平性或者外部竞争性（2）薪酬的内部公平性或者内部一致性（3）绩效报酬的公平性（4）薪酬管理过程的公平性</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一个优秀薪酬管理战略应对企业起到（     ）作用</w:t>
      </w:r>
      <w:r>
        <w:rPr>
          <w:rFonts w:hint="eastAsia" w:asciiTheme="minorEastAsia" w:hAnsiTheme="minorEastAsia" w:eastAsiaTheme="minorEastAsia" w:cstheme="minorEastAsia"/>
          <w:b/>
          <w:bCs w:val="0"/>
          <w:kern w:val="0"/>
          <w:sz w:val="18"/>
          <w:szCs w:val="28"/>
          <w:lang w:val="en-US" w:eastAsia="zh-CN" w:bidi="ar"/>
        </w:rPr>
        <w:t>P19</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答案：吸引优秀的人才加盟 保留核心骨干 突出企业的重点业务与重点岗位 保证企业总体战略的实现</w:t>
      </w:r>
    </w:p>
    <w:p>
      <w:pPr>
        <w:keepNext w:val="0"/>
        <w:keepLines w:val="0"/>
        <w:pageBreakBefore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薪酬管理可以分为（     ）</w:t>
      </w:r>
      <w:r>
        <w:rPr>
          <w:rFonts w:hint="eastAsia" w:asciiTheme="minorEastAsia" w:hAnsiTheme="minorEastAsia" w:eastAsiaTheme="minorEastAsia" w:cstheme="minorEastAsia"/>
          <w:b/>
          <w:bCs w:val="0"/>
          <w:kern w:val="0"/>
          <w:sz w:val="18"/>
          <w:szCs w:val="28"/>
          <w:lang w:val="en-US" w:eastAsia="zh-CN" w:bidi="ar"/>
        </w:rPr>
        <w:t>P36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答案：战略性薪酬管理 技术性的业务管理</w:t>
      </w:r>
    </w:p>
    <w:p>
      <w:pPr>
        <w:keepNext w:val="0"/>
        <w:keepLines w:val="0"/>
        <w:pageBreakBefore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战略性薪酬管理研究的是整个组织薪酬管理的()</w:t>
      </w:r>
      <w:r>
        <w:rPr>
          <w:rFonts w:hint="eastAsia" w:asciiTheme="minorEastAsia" w:hAnsiTheme="minorEastAsia" w:eastAsiaTheme="minorEastAsia" w:cstheme="minorEastAsia"/>
          <w:b/>
          <w:bCs w:val="0"/>
          <w:kern w:val="0"/>
          <w:sz w:val="18"/>
          <w:szCs w:val="28"/>
          <w:lang w:val="en-US" w:eastAsia="zh-CN" w:bidi="ar"/>
        </w:rPr>
        <w:t>P36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答案：总体模式核心制度 主体方式</w:t>
      </w:r>
    </w:p>
    <w:p>
      <w:pPr>
        <w:keepNext w:val="0"/>
        <w:keepLines w:val="0"/>
        <w:pageBreakBefore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组织的薪酬资源应考虑（     ）方面的投资</w:t>
      </w:r>
      <w:r>
        <w:rPr>
          <w:rFonts w:hint="eastAsia" w:asciiTheme="minorEastAsia" w:hAnsiTheme="minorEastAsia" w:eastAsiaTheme="minorEastAsia" w:cstheme="minorEastAsia"/>
          <w:b/>
          <w:bCs w:val="0"/>
          <w:kern w:val="0"/>
          <w:sz w:val="18"/>
          <w:szCs w:val="28"/>
          <w:lang w:val="en-US" w:eastAsia="zh-CN" w:bidi="ar"/>
        </w:rPr>
        <w:t>P37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答案：基本工资与福利 可变工资 绩效管理</w:t>
      </w:r>
    </w:p>
    <w:p>
      <w:pPr>
        <w:keepNext w:val="0"/>
        <w:keepLines w:val="0"/>
        <w:pageBreakBefore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企业内部环境主要是指组织的内部能力。与薪酬战略密切相关的，需要决策者从以下(     )方面进行考察。</w:t>
      </w:r>
      <w:r>
        <w:rPr>
          <w:rFonts w:hint="eastAsia" w:asciiTheme="minorEastAsia" w:hAnsiTheme="minorEastAsia" w:eastAsiaTheme="minorEastAsia" w:cstheme="minorEastAsia"/>
          <w:b/>
          <w:bCs w:val="0"/>
          <w:kern w:val="0"/>
          <w:sz w:val="18"/>
          <w:szCs w:val="28"/>
          <w:lang w:val="en-US" w:eastAsia="zh-CN" w:bidi="ar"/>
        </w:rPr>
        <w:t>P44</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答案：职能能力、人力资源能力、财务状况、企业经营价值观、企业经营规模、企业组织结构类型</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default"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10.(     )是以劳动分工为基础的，它适应于稳定的战略环境和以控制为手段以任务为导向的小到中等规模的企业。</w:t>
      </w:r>
      <w:r>
        <w:rPr>
          <w:rFonts w:hint="eastAsia" w:asciiTheme="minorEastAsia" w:hAnsiTheme="minorEastAsia" w:eastAsiaTheme="minorEastAsia" w:cstheme="minorEastAsia"/>
          <w:b/>
          <w:bCs/>
          <w:kern w:val="0"/>
          <w:sz w:val="18"/>
          <w:szCs w:val="28"/>
          <w:lang w:val="en-US" w:eastAsia="zh-CN" w:bidi="ar"/>
        </w:rPr>
        <w:t>p46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答案：职能制组织</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default"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11.（     ）以产品、地区、顾客、销售渠道等为部门化依据,实行总公司</w:t>
      </w:r>
      <w:r>
        <w:rPr>
          <w:rFonts w:hint="eastAsia" w:asciiTheme="minorEastAsia" w:hAnsiTheme="minorEastAsia" w:eastAsiaTheme="minorEastAsia" w:cstheme="minorEastAsia"/>
          <w:b/>
          <w:bCs/>
          <w:kern w:val="0"/>
          <w:sz w:val="18"/>
          <w:szCs w:val="28"/>
          <w:lang w:val="en-US" w:eastAsia="zh-CN" w:bidi="ar"/>
        </w:rPr>
        <w:t>P46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集中央策、事业部独立经营的管理体制,各事业部独立核算,自负盈亏,统管所</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属产品的生产、销售、采购等全部活动。</w:t>
      </w:r>
      <w:r>
        <w:rPr>
          <w:rFonts w:hint="eastAsia" w:asciiTheme="minorEastAsia" w:hAnsiTheme="minorEastAsia" w:eastAsiaTheme="minorEastAsia" w:cstheme="minorEastAsia"/>
          <w:b/>
          <w:bCs w:val="0"/>
          <w:kern w:val="0"/>
          <w:sz w:val="18"/>
          <w:szCs w:val="28"/>
          <w:lang w:val="en-US" w:eastAsia="zh-CN" w:bidi="ar"/>
        </w:rPr>
        <w:t>P46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答案：事业部制组织</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12.一般而言，企业经营战略表现为(     )不同的战略类型需要不同的薪酬制度与之相匹配。</w:t>
      </w:r>
      <w:r>
        <w:rPr>
          <w:rFonts w:hint="eastAsia" w:asciiTheme="minorEastAsia" w:hAnsiTheme="minorEastAsia" w:eastAsiaTheme="minorEastAsia" w:cstheme="minorEastAsia"/>
          <w:b/>
          <w:bCs w:val="0"/>
          <w:kern w:val="0"/>
          <w:sz w:val="18"/>
          <w:szCs w:val="28"/>
          <w:lang w:val="en-US" w:eastAsia="zh-CN" w:bidi="ar"/>
        </w:rPr>
        <w:t>P47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答案：低成本战略、差异化战略、专一化战略，创新型战略</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13.企业战略通常涉及哪些(     )个层面的战略</w:t>
      </w:r>
      <w:r>
        <w:rPr>
          <w:rFonts w:hint="eastAsia" w:asciiTheme="minorEastAsia" w:hAnsiTheme="minorEastAsia" w:eastAsiaTheme="minorEastAsia" w:cstheme="minorEastAsia"/>
          <w:b/>
          <w:bCs w:val="0"/>
          <w:kern w:val="0"/>
          <w:sz w:val="18"/>
          <w:szCs w:val="28"/>
          <w:lang w:val="en-US" w:eastAsia="zh-CN" w:bidi="ar"/>
        </w:rPr>
        <w:t>P61</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答案：公司战略 经营战略 职能战略</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14.在研究经营战略与薪酬战略的整合中，另一种经营战略的分类似乎更加引人注目，即米尔斯和斯诺提出的（      ）战略。</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62</w:t>
      </w:r>
    </w:p>
    <w:p>
      <w:pPr>
        <w:keepNext w:val="0"/>
        <w:keepLines w:val="0"/>
        <w:pageBreakBefore w:val="0"/>
        <w:numPr>
          <w:ilvl w:val="0"/>
          <w:numId w:val="0"/>
        </w:numPr>
        <w:tabs>
          <w:tab w:val="left" w:pos="1551"/>
          <w:tab w:val="left" w:pos="1596"/>
          <w:tab w:val="center" w:pos="4153"/>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答案：御者战略 分析者战略</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15.从总体上看，战略薪酬的视角要求薪酬战略应注重以下(     )方面的转变。</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67</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答案：战略基准的转变 薪酬管理目标的转变 薪酬工作重点的转变 管理方式的转变</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16.在使用问卷调查法进行工作信息收集时,一般采用两大类方法（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120</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答案：开放性问卷 结构性问卷</w:t>
      </w:r>
    </w:p>
    <w:p>
      <w:pPr>
        <w:keepNext w:val="0"/>
        <w:keepLines w:val="0"/>
        <w:pageBreakBefore w:val="0"/>
        <w:numPr>
          <w:ilvl w:val="0"/>
          <w:numId w:val="0"/>
        </w:numPr>
        <w:tabs>
          <w:tab w:val="left" w:pos="1596"/>
          <w:tab w:val="center" w:pos="4153"/>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17.工作说明书的编制步骤</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132</w:t>
      </w:r>
    </w:p>
    <w:p>
      <w:pPr>
        <w:keepNext w:val="0"/>
        <w:keepLines w:val="0"/>
        <w:pageBreakBefore w:val="0"/>
        <w:numPr>
          <w:ilvl w:val="0"/>
          <w:numId w:val="0"/>
        </w:numPr>
        <w:tabs>
          <w:tab w:val="left" w:pos="1596"/>
        </w:tabs>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答：工作信息的获取 综合处理工作信息 工作说明书的撰写</w:t>
      </w:r>
    </w:p>
    <w:p>
      <w:pPr>
        <w:keepNext w:val="0"/>
        <w:keepLines w:val="0"/>
        <w:pageBreakBefore w:val="0"/>
        <w:numPr>
          <w:ilvl w:val="0"/>
          <w:numId w:val="6"/>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薪酬调查的对象（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159</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答：区域上的相关环境 业务上的相关环境 日标市场的相关环境 针对不同层次不同岗位设定的相关环境</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按照内容的不同又可分为（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162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答：薪酬市场调查 薪酬满意度调查</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目前比较流行的薪酬调查类型（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162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 xml:space="preserve">答：政府部门薪酬调查 专业薪酬调查公司 人才服务机构调查 企业薪酬调查 </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薪酬满意度的影响因素主要是怎样处理好（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164</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答：外部公平 内部公平 个人公平</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外部环境分析主要对（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185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 xml:space="preserve">答：行业状况 竞争状态 产品市场要求 劳动力状况 </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23.内部环境分析主要对（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186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答：核心职能 现有薪酬 经济承受能力 成本结构</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企业可选择的薪酬水平定位策略主要有（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答：1.领先型薪酬策略 2.跟随型薪酬策略 滞后型薪酬策略 混合型薪酬策略</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根据薪酬支付标准可以分为（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238</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答：工作导向的薪酬结构、技能导向的薪酬结构绩效导向的薪酬结构、市场导向的薪酬结构、组合薪酬结构。</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以绩效为导向的薪酬结构比较适合用于（     ）企业</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241</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答：任务饱满,有超额工作的必要;绩效能自我控制，员工可以通过主观努力改变绩效</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薪酬结构设计的影响因素</w:t>
      </w:r>
      <w:r>
        <w:rPr>
          <w:rFonts w:hint="eastAsia" w:asciiTheme="minorEastAsia" w:hAnsiTheme="minorEastAsia" w:eastAsiaTheme="minorEastAsia" w:cstheme="minorEastAsia"/>
          <w:sz w:val="18"/>
          <w:szCs w:val="28"/>
          <w:lang w:eastAsia="zh-CN"/>
        </w:rPr>
        <w:t>有哪些（</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企业特性</w:t>
      </w:r>
      <w:r>
        <w:rPr>
          <w:rFonts w:hint="eastAsia" w:asciiTheme="minorEastAsia" w:hAnsiTheme="minorEastAsia" w:eastAsiaTheme="minorEastAsia" w:cstheme="minorEastAsia"/>
          <w:sz w:val="18"/>
          <w:szCs w:val="28"/>
          <w:lang w:val="en-US" w:eastAsia="zh-CN"/>
        </w:rPr>
        <w:t xml:space="preserve"> 员工的特性 经济社会环境的特性</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薪酬结构设计的类别</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253</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w:t>
      </w:r>
      <w:r>
        <w:rPr>
          <w:rFonts w:hint="eastAsia" w:asciiTheme="minorEastAsia" w:hAnsiTheme="minorEastAsia" w:eastAsiaTheme="minorEastAsia" w:cstheme="minorEastAsia"/>
          <w:sz w:val="18"/>
          <w:szCs w:val="28"/>
        </w:rPr>
        <w:t>1.管理序列2.职能序列3.技术序列4.销售序列5.操作序列</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在确定薪酬等级数目时，应该考虑（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255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答：企业的规模 工作的复杂程度 薪酬级差 企业文化 薪酬管理上的便利</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rPr>
        <w:t>职位薪酬体系的三种形式</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289</w:t>
      </w:r>
      <w:r>
        <w:rPr>
          <w:rFonts w:hint="eastAsia" w:asciiTheme="minorEastAsia" w:hAnsiTheme="minorEastAsia" w:eastAsiaTheme="minorEastAsia" w:cstheme="minorEastAsia"/>
          <w:b/>
          <w:bCs/>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一职一薪制</w:t>
      </w:r>
      <w:r>
        <w:rPr>
          <w:rFonts w:hint="eastAsia" w:asciiTheme="minorEastAsia" w:hAnsiTheme="minorEastAsia" w:eastAsiaTheme="minorEastAsia" w:cstheme="minorEastAsia"/>
          <w:sz w:val="18"/>
          <w:szCs w:val="28"/>
          <w:lang w:val="en-US" w:eastAsia="zh-CN"/>
        </w:rPr>
        <w:t xml:space="preserve">  一职数薪制 复合职薪制</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技能的类型</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294</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深度技能</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广度技能</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垂直技能</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技能薪酬体系的优点主要表现在以下</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方面</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297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1.激励员工不断提高知识和技能，使生产效率得以提升2.技能薪酬体系有利于鼓励优秀专业人才安心本职工作3.在员工配置方面为企业提供了更大的灵活性4.有助于高度参与型管理风格的形成5.满足员工的多种需要</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rPr>
        <w:t>基于能力的薪酬体系产生的原因</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314</w:t>
      </w:r>
      <w:r>
        <w:rPr>
          <w:rFonts w:hint="eastAsia" w:asciiTheme="minorEastAsia" w:hAnsiTheme="minorEastAsia" w:eastAsiaTheme="minorEastAsia" w:cstheme="minorEastAsia"/>
          <w:b/>
          <w:bCs/>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1.组织发展的需求2.员工成长的需求</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能力定价最基本的两种方法（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318</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答：市场定价法 与绩效相关的方法</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员工绩效受到多种因素的影响</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327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技能</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机会</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激励、环境</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35.</w:t>
      </w:r>
      <w:r>
        <w:rPr>
          <w:rFonts w:hint="eastAsia" w:asciiTheme="minorEastAsia" w:hAnsiTheme="minorEastAsia" w:eastAsiaTheme="minorEastAsia" w:cstheme="minorEastAsia"/>
          <w:sz w:val="18"/>
          <w:szCs w:val="28"/>
        </w:rPr>
        <w:t>根据与绩效挂钩的形式分为</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328</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业绩薪酬</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激励薪酬</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业绩奖金的特征（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337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答：灵活性 及时性</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特殊业绩薪酬的基本特征（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341</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答：独立运作 形式多样定制化与个性化</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rPr>
        <w:t>群体激励计则的内在局限性主要体现在</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358</w:t>
      </w:r>
      <w:r>
        <w:rPr>
          <w:rFonts w:hint="eastAsia" w:asciiTheme="minorEastAsia" w:hAnsiTheme="minorEastAsia" w:eastAsiaTheme="minorEastAsia" w:cstheme="minorEastAsia"/>
          <w:b/>
          <w:bCs/>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lang w:val="en-US" w:eastAsia="zh-CN"/>
        </w:rPr>
        <w:t>1）</w:t>
      </w:r>
      <w:r>
        <w:rPr>
          <w:rFonts w:hint="eastAsia" w:asciiTheme="minorEastAsia" w:hAnsiTheme="minorEastAsia" w:eastAsiaTheme="minorEastAsia" w:cstheme="minorEastAsia"/>
          <w:sz w:val="18"/>
          <w:szCs w:val="28"/>
        </w:rPr>
        <w:t>偷懒行为</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2</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搭便车"行为(3)社会惰性(4)活塞效应当高绩效员工认为别人在分享自己</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rPr>
        <w:t>针对企业高级管理人员的长期股权计划主要包括</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379</w:t>
      </w:r>
      <w:r>
        <w:rPr>
          <w:rFonts w:hint="eastAsia" w:asciiTheme="minorEastAsia" w:hAnsiTheme="minorEastAsia" w:eastAsiaTheme="minorEastAsia" w:cstheme="minorEastAsia"/>
          <w:b/>
          <w:bCs/>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lang w:val="en-US" w:eastAsia="zh-CN"/>
        </w:rPr>
        <w:t>:</w:t>
      </w:r>
      <w:r>
        <w:rPr>
          <w:rFonts w:hint="eastAsia" w:asciiTheme="minorEastAsia" w:hAnsiTheme="minorEastAsia" w:eastAsiaTheme="minorEastAsia" w:cstheme="minorEastAsia"/>
          <w:sz w:val="18"/>
          <w:szCs w:val="28"/>
        </w:rPr>
        <w:t>股票期权份面</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股票增值权</w:t>
      </w:r>
      <w:r>
        <w:rPr>
          <w:rFonts w:hint="eastAsia" w:asciiTheme="minorEastAsia" w:hAnsiTheme="minorEastAsia" w:eastAsiaTheme="minorEastAsia" w:cstheme="minorEastAsia"/>
          <w:sz w:val="18"/>
          <w:szCs w:val="28"/>
          <w:lang w:val="en-US" w:eastAsia="zh-CN"/>
        </w:rPr>
        <w:t xml:space="preserve"> 限制性股票 虚拟股票 </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针对高级管理人员的福利主要包括（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380</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答：在职福利 退休福利.</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高级管理人员的薪酬激励包括</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382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基本薪酬短期奖金</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长期激励薪酬</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福利</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年薪制的确定原则</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384</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效率激励原则</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科学评价原则</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激励约束对称原则</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适度兼顾公平原则</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股票期权计划的基本要素</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388</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股票期权计划的受益人</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股票期权计划的有效期</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股票期权的施权价</w:t>
      </w:r>
      <w:r>
        <w:rPr>
          <w:rFonts w:hint="eastAsia" w:asciiTheme="minorEastAsia" w:hAnsiTheme="minorEastAsia" w:eastAsiaTheme="minorEastAsia" w:cstheme="minorEastAsia"/>
          <w:sz w:val="18"/>
          <w:szCs w:val="28"/>
          <w:lang w:val="en-US" w:eastAsia="zh-CN"/>
        </w:rPr>
        <w:t xml:space="preserve"> 股票期权的数量</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失业保险的主要特点（     ）</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427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 xml:space="preserve">答：普遍性 强制性 互济性 </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影响薪酬预算的</w:t>
      </w:r>
      <w:r>
        <w:rPr>
          <w:rFonts w:hint="eastAsia" w:asciiTheme="minorEastAsia" w:hAnsiTheme="minorEastAsia" w:eastAsiaTheme="minorEastAsia" w:cstheme="minorEastAsia"/>
          <w:sz w:val="18"/>
          <w:szCs w:val="28"/>
          <w:lang w:eastAsia="zh-CN"/>
        </w:rPr>
        <w:t>宏观</w:t>
      </w:r>
      <w:r>
        <w:rPr>
          <w:rFonts w:hint="eastAsia" w:asciiTheme="minorEastAsia" w:hAnsiTheme="minorEastAsia" w:eastAsiaTheme="minorEastAsia" w:cstheme="minorEastAsia"/>
          <w:sz w:val="18"/>
          <w:szCs w:val="28"/>
        </w:rPr>
        <w:t>因素</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452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经济发展水平与劳动生产率</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劳动力市场的供求和竞争状况</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当地物价的变</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政府的宏观调控</w:t>
      </w:r>
    </w:p>
    <w:p>
      <w:pPr>
        <w:keepNext w:val="0"/>
        <w:keepLines w:val="0"/>
        <w:pageBreakBefore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rPr>
        <w:t>薪酬的</w:t>
      </w:r>
      <w:r>
        <w:rPr>
          <w:rFonts w:hint="eastAsia" w:asciiTheme="minorEastAsia" w:hAnsiTheme="minorEastAsia" w:eastAsiaTheme="minorEastAsia" w:cstheme="minorEastAsia"/>
          <w:sz w:val="18"/>
          <w:szCs w:val="28"/>
          <w:lang w:eastAsia="zh-CN"/>
        </w:rPr>
        <w:t>指标体系有哪些（</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462</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平均劳动力成本</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劳动力成本利润率</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全员劳动生产率</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劳动力成本结构指标</w:t>
      </w:r>
      <w:r>
        <w:rPr>
          <w:rFonts w:hint="eastAsia" w:asciiTheme="minorEastAsia" w:hAnsiTheme="minorEastAsia" w:eastAsiaTheme="minorEastAsia" w:cstheme="minorEastAsia"/>
          <w:sz w:val="18"/>
          <w:szCs w:val="28"/>
          <w:lang w:val="en-US" w:eastAsia="zh-CN"/>
        </w:rPr>
        <w:t xml:space="preserve"> </w:t>
      </w:r>
      <w:r>
        <w:rPr>
          <w:rFonts w:hint="eastAsia" w:asciiTheme="minorEastAsia" w:hAnsiTheme="minorEastAsia" w:eastAsiaTheme="minorEastAsia" w:cstheme="minorEastAsia"/>
          <w:sz w:val="18"/>
          <w:szCs w:val="28"/>
        </w:rPr>
        <w:t>薪酬费用比率</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b/>
          <w:bCs/>
          <w:sz w:val="18"/>
          <w:szCs w:val="28"/>
          <w:lang w:val="en-US" w:eastAsia="zh-CN"/>
        </w:rPr>
        <w:t>四．简答题</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b w:val="0"/>
          <w:bCs w:val="0"/>
          <w:sz w:val="18"/>
          <w:szCs w:val="28"/>
          <w:lang w:val="en-US" w:eastAsia="zh-CN"/>
        </w:rPr>
        <w:t xml:space="preserve">1.薪酬的含义？  </w:t>
      </w:r>
      <w:r>
        <w:rPr>
          <w:rFonts w:hint="eastAsia" w:asciiTheme="minorEastAsia" w:hAnsiTheme="minorEastAsia" w:eastAsiaTheme="minorEastAsia" w:cstheme="minorEastAsia"/>
          <w:b/>
          <w:bCs w:val="0"/>
          <w:sz w:val="18"/>
          <w:szCs w:val="28"/>
          <w:lang w:val="en-US" w:eastAsia="zh-CN"/>
        </w:rPr>
        <w:t>P1</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答案：薪酬是员工为所在单位提供劳动或劳务而获得的各种形式的回报或酬劳，体现的是-种公平的交易或交换的关系，也反映了一定的劳动力价格水平。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b w:val="0"/>
          <w:bCs w:val="0"/>
          <w:kern w:val="0"/>
          <w:sz w:val="18"/>
          <w:szCs w:val="28"/>
          <w:lang w:val="en-US" w:eastAsia="zh-CN" w:bidi="ar"/>
        </w:rPr>
        <w:t xml:space="preserve">2.工资的含义？  </w:t>
      </w:r>
      <w:r>
        <w:rPr>
          <w:rFonts w:hint="eastAsia" w:asciiTheme="minorEastAsia" w:hAnsiTheme="minorEastAsia" w:eastAsiaTheme="minorEastAsia" w:cstheme="minorEastAsia"/>
          <w:b/>
          <w:bCs w:val="0"/>
          <w:kern w:val="0"/>
          <w:sz w:val="18"/>
          <w:szCs w:val="28"/>
          <w:lang w:val="en-US" w:eastAsia="zh-CN" w:bidi="ar"/>
        </w:rPr>
        <w:t>P2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val="0"/>
          <w:bCs w:val="0"/>
          <w:kern w:val="0"/>
          <w:sz w:val="18"/>
          <w:szCs w:val="28"/>
          <w:lang w:val="en-US" w:eastAsia="zh-CN" w:bidi="ar"/>
        </w:rPr>
      </w:pPr>
      <w:r>
        <w:rPr>
          <w:rFonts w:hint="eastAsia" w:asciiTheme="minorEastAsia" w:hAnsiTheme="minorEastAsia" w:eastAsiaTheme="minorEastAsia" w:cstheme="minorEastAsia"/>
          <w:b w:val="0"/>
          <w:bCs w:val="0"/>
          <w:kern w:val="0"/>
          <w:sz w:val="18"/>
          <w:szCs w:val="28"/>
          <w:lang w:val="en-US" w:eastAsia="zh-CN" w:bidi="ar"/>
        </w:rPr>
        <w:t>答案：是劳动者付出劳动以后，以货币形式得到的劳动报酬。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b w:val="0"/>
          <w:bCs w:val="0"/>
          <w:kern w:val="0"/>
          <w:sz w:val="18"/>
          <w:szCs w:val="28"/>
          <w:lang w:val="en-US" w:eastAsia="zh-CN" w:bidi="ar"/>
        </w:rPr>
        <w:t xml:space="preserve">3.薪酬对企业的功能有哪些？   </w:t>
      </w:r>
      <w:r>
        <w:rPr>
          <w:rFonts w:hint="eastAsia" w:asciiTheme="minorEastAsia" w:hAnsiTheme="minorEastAsia" w:eastAsiaTheme="minorEastAsia" w:cstheme="minorEastAsia"/>
          <w:b/>
          <w:bCs w:val="0"/>
          <w:kern w:val="0"/>
          <w:sz w:val="18"/>
          <w:szCs w:val="28"/>
          <w:lang w:val="en-US" w:eastAsia="zh-CN" w:bidi="ar"/>
        </w:rPr>
        <w:t>P6-P7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val="0"/>
          <w:bCs w:val="0"/>
          <w:sz w:val="18"/>
          <w:szCs w:val="28"/>
          <w:lang w:val="en-US" w:eastAsia="zh-CN"/>
        </w:rPr>
      </w:pPr>
      <w:r>
        <w:rPr>
          <w:rFonts w:hint="eastAsia" w:asciiTheme="minorEastAsia" w:hAnsiTheme="minorEastAsia" w:eastAsiaTheme="minorEastAsia" w:cstheme="minorEastAsia"/>
          <w:b w:val="0"/>
          <w:bCs w:val="0"/>
          <w:kern w:val="0"/>
          <w:sz w:val="18"/>
          <w:szCs w:val="28"/>
          <w:lang w:val="en-US" w:eastAsia="zh-CN" w:bidi="ar"/>
        </w:rPr>
        <w:t>答案：</w:t>
      </w:r>
      <w:r>
        <w:rPr>
          <w:rFonts w:hint="eastAsia" w:asciiTheme="minorEastAsia" w:hAnsiTheme="minorEastAsia" w:eastAsiaTheme="minorEastAsia" w:cstheme="minorEastAsia"/>
          <w:b w:val="0"/>
          <w:bCs w:val="0"/>
          <w:sz w:val="18"/>
          <w:szCs w:val="28"/>
          <w:lang w:val="en-US" w:eastAsia="zh-CN"/>
        </w:rPr>
        <w:t>（1）改善经营绩效(2)控制经营成本(3)塑造企业文化（4）支持企业变革</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b w:val="0"/>
          <w:bCs w:val="0"/>
          <w:sz w:val="18"/>
          <w:szCs w:val="28"/>
          <w:lang w:val="en-US" w:eastAsia="zh-CN"/>
        </w:rPr>
        <w:t xml:space="preserve">薪酬的影响因素有哪些?  </w:t>
      </w:r>
      <w:r>
        <w:rPr>
          <w:rFonts w:hint="eastAsia" w:asciiTheme="minorEastAsia" w:hAnsiTheme="minorEastAsia" w:eastAsiaTheme="minorEastAsia" w:cstheme="minorEastAsia"/>
          <w:b/>
          <w:bCs/>
          <w:sz w:val="18"/>
          <w:szCs w:val="28"/>
          <w:lang w:val="en-US" w:eastAsia="zh-CN"/>
        </w:rPr>
        <w:t xml:space="preserve"> P11-P12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b w:val="0"/>
          <w:bCs w:val="0"/>
          <w:sz w:val="18"/>
          <w:szCs w:val="28"/>
          <w:lang w:val="en-US" w:eastAsia="zh-CN"/>
        </w:rPr>
        <w:t>答案：（1）</w:t>
      </w:r>
      <w:r>
        <w:rPr>
          <w:rFonts w:hint="eastAsia" w:asciiTheme="minorEastAsia" w:hAnsiTheme="minorEastAsia" w:eastAsiaTheme="minorEastAsia" w:cstheme="minorEastAsia"/>
          <w:kern w:val="0"/>
          <w:sz w:val="18"/>
          <w:szCs w:val="28"/>
          <w:lang w:val="en-US" w:eastAsia="zh-CN" w:bidi="ar"/>
        </w:rPr>
        <w:t>企业负担能力（2）企业的经营状况（3）企业的发展阶段（4）企业的薪酬政策（5）企业文化</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val="0"/>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影响薪酬水平的个人因素有哪些方面？</w:t>
      </w:r>
      <w:r>
        <w:rPr>
          <w:rFonts w:hint="eastAsia" w:asciiTheme="minorEastAsia" w:hAnsiTheme="minorEastAsia" w:eastAsiaTheme="minorEastAsia" w:cstheme="minorEastAsia"/>
          <w:b w:val="0"/>
          <w:bCs/>
          <w:kern w:val="0"/>
          <w:sz w:val="18"/>
          <w:szCs w:val="28"/>
          <w:lang w:val="en-US" w:eastAsia="zh-CN" w:bidi="ar"/>
        </w:rPr>
        <w:t>P13</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1）不管按时计酬、按件计酬，还是按绩效计酬，通常工作量较大时,薪资水平也较高。（2）从个人的工作表现来说，员工的薪酬很大程度上是由个人工作表现决定的。（3）个人的资历和年龄在薪酬中起着很大作用。通常资历高的员工比资历低的员工薪酬水平要高,其主要原因是要补偿员工在学习技术时所耗费的时间体能、金钱和机会,甚至是心理上的压力等直接成本，以及因学习而减少收入所造成的机会成本，而且还带有激励作用。（4）从个人的工作技能来看，如今科技进步，资讯发达，企业之争便是人才之争,掌握关键技能的人，已成为企业竞争的利器。（5）岗位和职务的差别也在很大程度上影响着薪酬。职务既包含着权力，同时也负有相应的责任。</w:t>
      </w:r>
    </w:p>
    <w:p>
      <w:pPr>
        <w:keepNext w:val="0"/>
        <w:keepLines w:val="0"/>
        <w:pageBreakBefore w:val="0"/>
        <w:numPr>
          <w:ilvl w:val="0"/>
          <w:numId w:val="7"/>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薪酬管理的原则有哪些？</w:t>
      </w:r>
      <w:r>
        <w:rPr>
          <w:rFonts w:hint="eastAsia" w:asciiTheme="minorEastAsia" w:hAnsiTheme="minorEastAsia" w:eastAsiaTheme="minorEastAsia" w:cstheme="minorEastAsia"/>
          <w:b/>
          <w:bCs w:val="0"/>
          <w:kern w:val="0"/>
          <w:sz w:val="18"/>
          <w:szCs w:val="28"/>
          <w:lang w:val="en-US" w:eastAsia="zh-CN" w:bidi="ar"/>
        </w:rPr>
        <w:t>P16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答案：（1）公平性原（2）有效性原则（3）合法性原则</w:t>
      </w:r>
    </w:p>
    <w:p>
      <w:pPr>
        <w:keepNext w:val="0"/>
        <w:keepLines w:val="0"/>
        <w:pageBreakBefore w:val="0"/>
        <w:numPr>
          <w:ilvl w:val="0"/>
          <w:numId w:val="7"/>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薪酬管理的内容有哪些？</w:t>
      </w:r>
      <w:r>
        <w:rPr>
          <w:rFonts w:hint="eastAsia" w:asciiTheme="minorEastAsia" w:hAnsiTheme="minorEastAsia" w:eastAsiaTheme="minorEastAsia" w:cstheme="minorEastAsia"/>
          <w:b/>
          <w:bCs w:val="0"/>
          <w:kern w:val="0"/>
          <w:sz w:val="18"/>
          <w:szCs w:val="28"/>
          <w:lang w:val="en-US" w:eastAsia="zh-CN" w:bidi="ar"/>
        </w:rPr>
        <w:t>P17</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kern w:val="0"/>
          <w:sz w:val="18"/>
          <w:szCs w:val="28"/>
          <w:lang w:val="en-US" w:eastAsia="zh-CN" w:bidi="ar"/>
        </w:rPr>
        <w:t>答案：(1)薪酬体系（2）薪酬水平（3）薪酬结构（4）薪酬形式（5）薪酬管理政策</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8.宏观环境中的影响因素主要包括哪些？</w:t>
      </w:r>
      <w:r>
        <w:rPr>
          <w:rFonts w:hint="eastAsia" w:asciiTheme="minorEastAsia" w:hAnsiTheme="minorEastAsia" w:eastAsiaTheme="minorEastAsia" w:cstheme="minorEastAsia"/>
          <w:b/>
          <w:bCs w:val="0"/>
          <w:kern w:val="0"/>
          <w:sz w:val="18"/>
          <w:szCs w:val="28"/>
          <w:lang w:val="en-US" w:eastAsia="zh-CN" w:bidi="ar"/>
        </w:rPr>
        <w:t xml:space="preserve">P41      </w:t>
      </w:r>
      <w:r>
        <w:rPr>
          <w:rFonts w:hint="eastAsia" w:asciiTheme="minorEastAsia" w:hAnsiTheme="minorEastAsia" w:eastAsiaTheme="minorEastAsia" w:cstheme="minorEastAsia"/>
          <w:kern w:val="0"/>
          <w:sz w:val="1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答案：1.通货膨胀水平2.劳动力供求关系3.宏观经济政策4.经济系统的开放性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9.战略性薪酬管理的提出标志着哪些？</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52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答案：1.人力资源战略性地位的提升2.薪酬管理环境的不确定性3.薪酬管理权限和权能的扩大4.转变"唯技术论”的薪酬管理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10.岗位分析的流程</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107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答案：1.岗位分析的准备阶段2. 岗位分析的执行阶段 3.岗位信息的分析整理阶段4. 岗位分析结果的运用和修订阶段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11.工作说明书的编制准则</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132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工作说明书是从“工作(事)”和“人”两方面来考虑人力资源管理工作的，因此工作说明书的编制必须遵循以下准则:(1)逻辑性(2)准确性（3）实用性（4）完整性（5）统一性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12.要发挥岗位评价工作的作用，还必须注意几个方面的问题</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kern w:val="0"/>
          <w:sz w:val="18"/>
          <w:szCs w:val="28"/>
          <w:lang w:val="en-US" w:eastAsia="zh-CN" w:bidi="ar"/>
        </w:rPr>
        <w:t>138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答：1.要有科学的态度2.岗位评价要把握重点。3.岗位评价强调员工的参与，还要提高工作的透明度4.注意运用集中评价与分散评价相结合5.注意待定评价与定量评价相结合</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13.岗位评价指标确定的原则</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140</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答：1，实用性2.普遍性3.可评价性4.全面性</w:t>
      </w:r>
    </w:p>
    <w:p>
      <w:pPr>
        <w:keepNext w:val="0"/>
        <w:keepLines w:val="0"/>
        <w:pageBreakBefore w:val="0"/>
        <w:numPr>
          <w:ilvl w:val="0"/>
          <w:numId w:val="8"/>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薪酬调查的原则</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183</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有效的薪酬调查对岗位评价企业工资制度的建立十分有益:无效的薪丽调查，不仅对企业无益反而有可能产生负面和不准确的工资信息，不利于企业薪酬制度的建立。因此，要想使薪酬调查有效，一般应该遵守以下基本原则:1.被调查者认可原则2. 准确性原则3.更新原则</w:t>
      </w:r>
    </w:p>
    <w:p>
      <w:pPr>
        <w:keepNext w:val="0"/>
        <w:keepLines w:val="0"/>
        <w:pageBreakBefore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确定薪酬调查的范围主要需要确定几个范围</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187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答：1.确定调查的企业2，确定调查的岗位 3.确定调查的数据 4.确定调查的时间段</w:t>
      </w:r>
    </w:p>
    <w:p>
      <w:pPr>
        <w:keepNext w:val="0"/>
        <w:keepLines w:val="0"/>
        <w:pageBreakBefore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企业薪酬水平内部衡量</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211</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答：企业薪酬水平的内部衡量是指本企业内部按时间序列根据数据指标来判断自身薪酬发展水平,可以采用薪酬平均率、增薪幅度和平均增薪率三个指标来衡量一个企业的薪酬水平的现状和发展趋势。</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17.薪酬水平外部竞争性</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213</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所谓断酬水平外部竞争性，并不简单地表现为企业的整体平均薪酬水平在劳动力市场的水平，而是指企业某一职位的薪酬水平同劳动力市场上类似职位的薪酬水平相比较时的相对位置高低，以及由此产生的企业在劳动力市场上人才竞争能力的强弱。企业要选择适合自身的具有外部竞争性的薪酬水平策略，通过薪酬调查，确定比市场平均水平较高、较低、类似或混合型的薪酬定位，以支持薪酬战略的实施。本企业的薪酬水平若高于竞争对手，则招聘、吸引并激励优秀员工的优势较大;若低于竞争对手，则可能导致人才流失。</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18.薪酬水平定位</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薪酬水平定位是指在薪酬体系设计过程中，确定企业的薪酬水平在劳动力市场中相对位置的决策过程，它直接决定了薪酬水平在劳动力市场上竞争能力的强弱程度。薪酬水平定位是薪酬管理的关键环节，是确定薪酬体系中的薪酬政策线、等级标准和等级范围的基础。</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18.薪酬定位的基本过程</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218</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当我们对这些因素都进行了认真的考虑，并且都获得了答案之后，我们通常就能够知道，在进行薪酬体系设计时，薪酬水平究竟定多高比较合适。现在，再来看一下薪酬定位的基本过程:1.内部环境审视2.外部环境审视3.对薪酬定位进行灵敏性分析4.确定薪酬定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19.薪酬结构</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231</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答：同组织中不同职位或不同技能之间薪酬水平的比例关系，包括不同层次工作之间报酬差异的相对比值和不同层次工作之间报酬差异的绝对水平。</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20,薪酬等级</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232</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答：薪酬等级是指在同一个组织当中，薪酬标准由于职位或者技能等级的不同而形成的一种序列关系或梯次结构形式。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21.薪酬区间渗透度</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答：薪酬区间渗透度是指员工在某一薪酬区间的实际基本薪酬与区间最低值之差和该区间最高值与最低值之差的百分比。</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22.薪酬等级差</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238</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 xml:space="preserve">答：薪酬等级级差也称为级差，包括中点级差和中值级差,是指相邻两个薪酬等级中值之间的差距。                                 </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23</w:t>
      </w:r>
      <w:r>
        <w:rPr>
          <w:rFonts w:hint="eastAsia" w:asciiTheme="minorEastAsia" w:hAnsiTheme="minorEastAsia" w:eastAsiaTheme="minorEastAsia" w:cstheme="minorEastAsia"/>
          <w:sz w:val="18"/>
          <w:szCs w:val="28"/>
        </w:rPr>
        <w:t>薪酬结构设计的影响因素</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企业的薪酬结构设计是在特定的经济社会环境中进行的，具体的载体是企业，最终作用对象是员工，要使设计的薪酬结构能充分发挥预期的作用，提高可行性以及认同感，就需要统筹考虑以下三个方面的因素。(一)企业特性</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2</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lang w:val="en-US" w:eastAsia="zh-CN"/>
        </w:rPr>
        <w:t>员工的特性（3）经济社会环境的特性</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24薪酬结构的作用</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249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薪酬结构既是薪酬管理的重要组成部分.也是企业新酬体系的重要构成要素，它具有其他制度不可替代的作用。</w:t>
      </w:r>
      <w:r>
        <w:rPr>
          <w:rFonts w:hint="eastAsia" w:asciiTheme="minorEastAsia" w:hAnsiTheme="minorEastAsia" w:eastAsiaTheme="minorEastAsia" w:cstheme="minorEastAsia"/>
          <w:sz w:val="18"/>
          <w:szCs w:val="28"/>
          <w:lang w:val="en-US" w:eastAsia="zh-CN"/>
        </w:rPr>
        <w:t>1.</w:t>
      </w:r>
      <w:r>
        <w:rPr>
          <w:rFonts w:hint="eastAsia" w:asciiTheme="minorEastAsia" w:hAnsiTheme="minorEastAsia" w:eastAsiaTheme="minorEastAsia" w:cstheme="minorEastAsia"/>
          <w:sz w:val="18"/>
          <w:szCs w:val="28"/>
        </w:rPr>
        <w:t>对管理者有显著的激励效果2.薪酬支付的客观标准3、体现组织结构与具体管理模式4.促进组织变革与发展值步</w:t>
      </w:r>
      <w:r>
        <w:rPr>
          <w:rFonts w:hint="eastAsia" w:asciiTheme="minorEastAsia" w:hAnsiTheme="minorEastAsia" w:eastAsiaTheme="minorEastAsia" w:cstheme="minorEastAsia"/>
          <w:sz w:val="18"/>
          <w:szCs w:val="28"/>
          <w:lang w:val="en-US" w:eastAsia="zh-CN"/>
        </w:rPr>
        <w:t>5.增值作用</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25.宽带薪酬结构设计的步骤</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271</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答：确定薪酬宽带的数量 对宽带进行定价 将员工放入薪酬宽带中的特定位置 跨级别的薪酬调整以及宽带内部的薪酬调整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26.宽带薪酬制度的实施条件</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kern w:val="0"/>
          <w:sz w:val="18"/>
          <w:szCs w:val="28"/>
          <w:lang w:val="en-US" w:eastAsia="zh-CN" w:bidi="ar"/>
        </w:rPr>
        <w:t>答：</w:t>
      </w:r>
      <w:r>
        <w:rPr>
          <w:rFonts w:hint="eastAsia" w:asciiTheme="minorEastAsia" w:hAnsiTheme="minorEastAsia" w:eastAsiaTheme="minorEastAsia" w:cstheme="minorEastAsia"/>
          <w:sz w:val="18"/>
          <w:szCs w:val="28"/>
        </w:rPr>
        <w:t>实施宽带薪酬制度的企业，必须具备以下几个方面的条件1.积极参与型的管理风格2.以工作表现为重点的薪酬决定因素3.具有良好的沟通文化5.拥有一支高素质的薪酬管理人员队伍6.建立科学的评估机制，做好任职资格及薪酬评级工作</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27.实施职位薪酬体系的前提</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287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答：1.企业的职位工作必须明确，规范和标准</w:t>
      </w:r>
      <w:r>
        <w:rPr>
          <w:rFonts w:hint="eastAsia" w:asciiTheme="minorEastAsia" w:hAnsiTheme="minorEastAsia" w:eastAsiaTheme="minorEastAsia" w:cstheme="minorEastAsia"/>
          <w:sz w:val="18"/>
          <w:szCs w:val="28"/>
        </w:rPr>
        <w:t>2</w:t>
      </w:r>
      <w:r>
        <w:rPr>
          <w:rFonts w:hint="eastAsia" w:asciiTheme="minorEastAsia" w:hAnsiTheme="minorEastAsia" w:eastAsiaTheme="minorEastAsia" w:cstheme="minorEastAsia"/>
          <w:sz w:val="18"/>
          <w:szCs w:val="28"/>
          <w:lang w:val="en-US" w:eastAsia="zh-CN"/>
        </w:rPr>
        <w:t>.</w:t>
      </w:r>
      <w:r>
        <w:rPr>
          <w:rFonts w:hint="eastAsia" w:asciiTheme="minorEastAsia" w:hAnsiTheme="minorEastAsia" w:eastAsiaTheme="minorEastAsia" w:cstheme="minorEastAsia"/>
          <w:sz w:val="18"/>
          <w:szCs w:val="28"/>
        </w:rPr>
        <w:t>企业的职位内容处于基本稳定状态3.企业已经建立了按照个人能力安排职位的岗位配置4.企业存在着相对较多的职级5.企业具有足够高的薪酬水平</w:t>
      </w:r>
      <w:r>
        <w:rPr>
          <w:rFonts w:hint="eastAsia" w:asciiTheme="minorEastAsia" w:hAnsiTheme="minorEastAsia" w:eastAsiaTheme="minorEastAsia" w:cstheme="minorEastAsia"/>
          <w:kern w:val="0"/>
          <w:sz w:val="1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28.技能薪酬体系设计的关键决策</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答：1.技能的范围2.技能的广度和深度3.单一职位族与跨职位族4.培训体系与资格认证5.学习的自主性6.管理方面</w:t>
      </w: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29.</w:t>
      </w:r>
      <w:r>
        <w:rPr>
          <w:rFonts w:hint="eastAsia" w:asciiTheme="minorEastAsia" w:hAnsiTheme="minorEastAsia" w:eastAsiaTheme="minorEastAsia" w:cstheme="minorEastAsia"/>
          <w:sz w:val="18"/>
          <w:szCs w:val="28"/>
        </w:rPr>
        <w:t>绩效薪酬制度的缺陷</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331</w:t>
      </w:r>
      <w:r>
        <w:rPr>
          <w:rFonts w:hint="eastAsia" w:asciiTheme="minorEastAsia" w:hAnsiTheme="minorEastAsia" w:eastAsiaTheme="minorEastAsia" w:cstheme="minorEastAsia"/>
          <w:b/>
          <w:bCs/>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1.在绩效标准不公正的情况下，很难做到科学和准确2.过分强调个人绩效回报，对企业的团队合作精神产生不利的影响3.刺激高绩效员工与实际收入相背离的现象,难以确定提高绩效所需要的薪酬水平</w:t>
      </w:r>
      <w:r>
        <w:rPr>
          <w:rFonts w:hint="eastAsia" w:asciiTheme="minorEastAsia" w:hAnsiTheme="minorEastAsia" w:eastAsiaTheme="minorEastAsia" w:cstheme="minorEastAsia"/>
          <w:sz w:val="18"/>
          <w:szCs w:val="28"/>
          <w:lang w:val="en-US" w:eastAsia="zh-CN"/>
        </w:rPr>
        <w:t>4.</w:t>
      </w:r>
      <w:r>
        <w:rPr>
          <w:rFonts w:hint="eastAsia" w:asciiTheme="minorEastAsia" w:hAnsiTheme="minorEastAsia" w:eastAsiaTheme="minorEastAsia" w:cstheme="minorEastAsia"/>
          <w:sz w:val="18"/>
          <w:szCs w:val="28"/>
        </w:rPr>
        <w:t>破坏心理契约.诱发多种矛盾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lang w:val="en-US" w:eastAsia="zh-CN"/>
        </w:rPr>
        <w:t>30.</w:t>
      </w:r>
      <w:r>
        <w:rPr>
          <w:rFonts w:hint="eastAsia" w:asciiTheme="minorEastAsia" w:hAnsiTheme="minorEastAsia" w:eastAsiaTheme="minorEastAsia" w:cstheme="minorEastAsia"/>
          <w:sz w:val="18"/>
          <w:szCs w:val="28"/>
          <w:lang w:eastAsia="zh-CN"/>
        </w:rPr>
        <w:t>一</w:t>
      </w:r>
      <w:r>
        <w:rPr>
          <w:rFonts w:hint="eastAsia" w:asciiTheme="minorEastAsia" w:hAnsiTheme="minorEastAsia" w:eastAsiaTheme="minorEastAsia" w:cstheme="minorEastAsia"/>
          <w:sz w:val="18"/>
          <w:szCs w:val="28"/>
        </w:rPr>
        <w:t>线员工奖金设计的原</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b/>
          <w:sz w:val="18"/>
          <w:szCs w:val="28"/>
          <w:u w:val="none"/>
          <w:lang w:val="en-US" w:eastAsia="zh-CN"/>
        </w:rPr>
        <w:t>P</w:t>
      </w:r>
      <w:r>
        <w:rPr>
          <w:rFonts w:hint="eastAsia" w:asciiTheme="minorEastAsia" w:hAnsiTheme="minorEastAsia" w:eastAsiaTheme="minorEastAsia" w:cstheme="minorEastAsia"/>
          <w:b/>
          <w:bCs/>
          <w:sz w:val="18"/>
          <w:szCs w:val="28"/>
          <w:u w:val="none"/>
          <w:lang w:val="en-US" w:eastAsia="zh-CN"/>
        </w:rPr>
        <w:t>406</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u w:val="none"/>
          <w:lang w:eastAsia="zh-CN"/>
        </w:rPr>
      </w:pP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u w:val="none"/>
        </w:rPr>
        <w:t>公平性</w:t>
      </w:r>
      <w:r>
        <w:rPr>
          <w:rFonts w:hint="eastAsia" w:asciiTheme="minorEastAsia" w:hAnsiTheme="minorEastAsia" w:eastAsiaTheme="minorEastAsia" w:cstheme="minorEastAsia"/>
          <w:sz w:val="18"/>
          <w:szCs w:val="28"/>
          <w:u w:val="none"/>
          <w:lang w:eastAsia="zh-CN"/>
        </w:rPr>
        <w:t>，差别性，实用性，可操作性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u w:val="none"/>
          <w:lang w:val="en-US" w:eastAsia="zh-CN"/>
        </w:rPr>
        <w:t>31.员工福利的特点</w:t>
      </w:r>
      <w:r>
        <w:rPr>
          <w:rFonts w:hint="eastAsia" w:asciiTheme="minorEastAsia" w:hAnsiTheme="minorEastAsia" w:eastAsiaTheme="minorEastAsia" w:cstheme="minorEastAsia"/>
          <w:b/>
          <w:sz w:val="18"/>
          <w:szCs w:val="28"/>
          <w:u w:val="none"/>
          <w:lang w:val="en-US" w:eastAsia="zh-CN"/>
        </w:rPr>
        <w:t>P</w:t>
      </w:r>
      <w:r>
        <w:rPr>
          <w:rFonts w:hint="eastAsia" w:asciiTheme="minorEastAsia" w:hAnsiTheme="minorEastAsia" w:eastAsiaTheme="minorEastAsia" w:cstheme="minorEastAsia"/>
          <w:b/>
          <w:bCs/>
          <w:sz w:val="18"/>
          <w:szCs w:val="28"/>
          <w:u w:val="none"/>
          <w:lang w:val="en-US" w:eastAsia="zh-CN"/>
        </w:rPr>
        <w:t>414</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u w:val="none"/>
          <w:lang w:val="en-US" w:eastAsia="zh-CN"/>
        </w:rPr>
      </w:pPr>
      <w:r>
        <w:rPr>
          <w:rFonts w:hint="eastAsia" w:asciiTheme="minorEastAsia" w:hAnsiTheme="minorEastAsia" w:eastAsiaTheme="minorEastAsia" w:cstheme="minorEastAsia"/>
          <w:sz w:val="18"/>
          <w:szCs w:val="28"/>
          <w:u w:val="none"/>
          <w:lang w:val="en-US" w:eastAsia="zh-CN"/>
        </w:rPr>
        <w:t>答：补偿性 均等性 集体性 补充性 多样性 人性化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sz w:val="18"/>
          <w:szCs w:val="28"/>
          <w:u w:val="none"/>
          <w:lang w:val="en-US" w:eastAsia="zh-CN"/>
        </w:rPr>
      </w:pPr>
      <w:r>
        <w:rPr>
          <w:rFonts w:hint="eastAsia" w:asciiTheme="minorEastAsia" w:hAnsiTheme="minorEastAsia" w:eastAsiaTheme="minorEastAsia" w:cstheme="minorEastAsia"/>
          <w:sz w:val="18"/>
          <w:szCs w:val="28"/>
          <w:u w:val="none"/>
          <w:lang w:val="en-US" w:eastAsia="zh-CN"/>
        </w:rPr>
        <w:t>32.员工福利规划与管理的意义</w:t>
      </w:r>
      <w:r>
        <w:rPr>
          <w:rFonts w:hint="eastAsia" w:asciiTheme="minorEastAsia" w:hAnsiTheme="minorEastAsia" w:eastAsiaTheme="minorEastAsia" w:cstheme="minorEastAsia"/>
          <w:b/>
          <w:sz w:val="18"/>
          <w:szCs w:val="28"/>
          <w:u w:val="none"/>
          <w:lang w:val="en-US" w:eastAsia="zh-CN"/>
        </w:rPr>
        <w:t>P</w:t>
      </w:r>
      <w:r>
        <w:rPr>
          <w:rFonts w:hint="eastAsia" w:asciiTheme="minorEastAsia" w:hAnsiTheme="minorEastAsia" w:eastAsiaTheme="minorEastAsia" w:cstheme="minorEastAsia"/>
          <w:b/>
          <w:bCs/>
          <w:sz w:val="18"/>
          <w:szCs w:val="28"/>
          <w:u w:val="none"/>
          <w:lang w:val="en-US" w:eastAsia="zh-CN"/>
        </w:rPr>
        <w:t>438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u w:val="none"/>
          <w:lang w:val="en-US" w:eastAsia="zh-CN"/>
        </w:rPr>
      </w:pPr>
      <w:r>
        <w:rPr>
          <w:rFonts w:hint="eastAsia" w:asciiTheme="minorEastAsia" w:hAnsiTheme="minorEastAsia" w:eastAsiaTheme="minorEastAsia" w:cstheme="minorEastAsia"/>
          <w:sz w:val="18"/>
          <w:szCs w:val="28"/>
          <w:u w:val="none"/>
          <w:lang w:val="en-US" w:eastAsia="zh-CN"/>
        </w:rPr>
        <w:t>答：减轻员工赋税的负担 提升企业招募的优势 加强核心员工的留任意愿 避免年资负债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33.</w:t>
      </w:r>
      <w:r>
        <w:rPr>
          <w:rFonts w:hint="eastAsia" w:asciiTheme="minorEastAsia" w:hAnsiTheme="minorEastAsia" w:eastAsiaTheme="minorEastAsia" w:cstheme="minorEastAsia"/>
          <w:sz w:val="18"/>
          <w:szCs w:val="28"/>
        </w:rPr>
        <w:t>影响薪酬预算的因素</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452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企业确定薪酬预算的因素有很多,只有在做好分析的基础上，才能制定出理的新潮预算力案。一般从宏观环境和微观环境两个方面来分析影响薪酬预算的因素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34.薪酬预算的原则</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455</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答：双低原则 增长原则 恰当原则</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b/>
          <w:bCs/>
          <w:kern w:val="0"/>
          <w:sz w:val="18"/>
          <w:szCs w:val="28"/>
          <w:lang w:val="en-US" w:eastAsia="zh-CN" w:bidi="ar"/>
        </w:rPr>
        <w:t>五．名词解释</w:t>
      </w:r>
    </w:p>
    <w:p>
      <w:pPr>
        <w:keepNext w:val="0"/>
        <w:keepLines w:val="0"/>
        <w:pageBreakBefore w:val="0"/>
        <w:numPr>
          <w:ilvl w:val="0"/>
          <w:numId w:val="9"/>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基本薪酬</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7-P8</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 xml:space="preserve">答案：指一个组织根据员工所承担的或完成的工作本身或者员工所具备的完成工作的技能或 </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薪酬管理</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15</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sz w:val="18"/>
          <w:szCs w:val="28"/>
          <w:lang w:val="en-US" w:eastAsia="zh-CN"/>
        </w:rPr>
        <w:t>答案：</w:t>
      </w:r>
      <w:r>
        <w:rPr>
          <w:rFonts w:hint="eastAsia" w:asciiTheme="minorEastAsia" w:hAnsiTheme="minorEastAsia" w:eastAsiaTheme="minorEastAsia" w:cstheme="minorEastAsia"/>
          <w:kern w:val="0"/>
          <w:sz w:val="18"/>
          <w:szCs w:val="28"/>
          <w:lang w:val="en-US" w:eastAsia="zh-CN" w:bidi="ar"/>
        </w:rPr>
        <w:t>是指企业针对所有员工提供的服务来确定他们应当得到的报酬总额、报酬结构以及报酬形式做出决策并不断进行调整的管理过程。</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val="0"/>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战略性薪酬管理</w:t>
      </w:r>
      <w:r>
        <w:rPr>
          <w:rFonts w:hint="eastAsia" w:asciiTheme="minorEastAsia" w:hAnsiTheme="minorEastAsia" w:eastAsiaTheme="minorEastAsia" w:cstheme="minorEastAsia"/>
          <w:b/>
          <w:bCs w:val="0"/>
          <w:kern w:val="0"/>
          <w:sz w:val="18"/>
          <w:szCs w:val="28"/>
          <w:lang w:val="en-US" w:eastAsia="zh-CN" w:bidi="ar"/>
        </w:rPr>
        <w:t>P53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答案：是指以企业的发展战略为依据，根据企业某一阶段的内部、外部总体情况，正确选择薪酬策略、系统设计并实施动态管理，使之促进企业战略目标实现的管理活动。</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战略性薪酬管理对增强企业竞争优势的作用有哪些(     )</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54</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答案：价值性 难以模仿性 有效执行性</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关键事件分析法</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123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答：指分析人员、本岗位任职人员或与本岗位有关的人员,将劳动过程中的“关键事件”加以记录，在大量收集信息之后，对该岗位的特征、性质等进行分析研究的岗位分析方法。</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额度分析</w:t>
      </w:r>
      <w:r>
        <w:rPr>
          <w:rFonts w:hint="eastAsia" w:asciiTheme="minorEastAsia" w:hAnsiTheme="minorEastAsia" w:eastAsiaTheme="minorEastAsia" w:cstheme="minorEastAsia"/>
          <w:b/>
          <w:kern w:val="0"/>
          <w:sz w:val="18"/>
          <w:szCs w:val="28"/>
          <w:lang w:val="en-US" w:eastAsia="zh-CN" w:bidi="ar"/>
        </w:rPr>
        <w:t>P</w:t>
      </w:r>
      <w:r>
        <w:rPr>
          <w:rFonts w:hint="eastAsia" w:asciiTheme="minorEastAsia" w:hAnsiTheme="minorEastAsia" w:eastAsiaTheme="minorEastAsia" w:cstheme="minorEastAsia"/>
          <w:b/>
          <w:bCs/>
          <w:kern w:val="0"/>
          <w:sz w:val="18"/>
          <w:szCs w:val="28"/>
          <w:lang w:val="en-US" w:eastAsia="zh-CN" w:bidi="ar"/>
        </w:rPr>
        <w:t>193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额度分析是一种最简单也最直观的分析方法，即将调查所得到的与每一岗位相对应的薪酬数据从高到低排列,然后看落人每一薪酬范围内的企业数目。数量越多,表示越接近于目前市场薪酬水平。分析结果可以用频数表来显示，也可以用直方图来显示。</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sz w:val="18"/>
          <w:szCs w:val="28"/>
        </w:rPr>
      </w:pPr>
      <w:r>
        <w:rPr>
          <w:rFonts w:hint="eastAsia" w:asciiTheme="minorEastAsia" w:hAnsiTheme="minorEastAsia" w:eastAsiaTheme="minorEastAsia" w:cstheme="minorEastAsia"/>
          <w:sz w:val="18"/>
          <w:szCs w:val="28"/>
        </w:rPr>
        <w:t>宽帶薪酬结构</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261</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eastAsia="zh-CN"/>
        </w:rPr>
      </w:pP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就是指对多个薪酬等级以及薪酬变动范围进行重新组合，从而变成只有相对较少的薪酬等级以及相应较宽的薪酬变动范围。宽带中的“带”指薪酬级别，宽带则指薪酬</w:t>
      </w:r>
      <w:r>
        <w:rPr>
          <w:rFonts w:hint="eastAsia" w:asciiTheme="minorEastAsia" w:hAnsiTheme="minorEastAsia" w:eastAsiaTheme="minorEastAsia" w:cstheme="minorEastAsia"/>
          <w:sz w:val="18"/>
          <w:szCs w:val="28"/>
          <w:lang w:eastAsia="zh-CN"/>
        </w:rPr>
        <w:t>。</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sz w:val="18"/>
          <w:szCs w:val="28"/>
        </w:rPr>
      </w:pPr>
      <w:r>
        <w:rPr>
          <w:rFonts w:hint="eastAsia" w:asciiTheme="minorEastAsia" w:hAnsiTheme="minorEastAsia" w:eastAsiaTheme="minorEastAsia" w:cstheme="minorEastAsia"/>
          <w:sz w:val="18"/>
          <w:szCs w:val="28"/>
        </w:rPr>
        <w:t>纵向宽带</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262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是指企业根据机构的等级由下而上建立起来的一套立式宽带系统。在纵向宽带体系中，每一个宽带所包含的职别都是自下而上的。</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heme="minorEastAsia" w:hAnsiTheme="minorEastAsia" w:eastAsiaTheme="minorEastAsia" w:cstheme="minorEastAsia"/>
          <w:b/>
          <w:bCs/>
          <w:sz w:val="18"/>
          <w:szCs w:val="28"/>
        </w:rPr>
      </w:pPr>
      <w:r>
        <w:rPr>
          <w:rFonts w:hint="eastAsia" w:asciiTheme="minorEastAsia" w:hAnsiTheme="minorEastAsia" w:eastAsiaTheme="minorEastAsia" w:cstheme="minorEastAsia"/>
          <w:sz w:val="18"/>
          <w:szCs w:val="28"/>
        </w:rPr>
        <w:t>绩效薪酬</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327</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绩效薪酬有广义和狭义之分。广义上说，与绩效相关的薪酬即为绩效薪酬，它是由一系列与绩效相关的报酬形式组成的。但广义的内涵界定。狭义地讲,绩效薪酬就是与绩效管理相关的薪酬形式;或者说，只有与员工绩效评价结果相关的薪酬形式才是绩效薪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10.业绩薪酬</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331</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kern w:val="0"/>
          <w:sz w:val="18"/>
          <w:szCs w:val="28"/>
          <w:lang w:val="en-US" w:eastAsia="zh-CN" w:bidi="ar"/>
        </w:rPr>
      </w:pPr>
      <w:r>
        <w:rPr>
          <w:rFonts w:hint="eastAsia" w:asciiTheme="minorEastAsia" w:hAnsiTheme="minorEastAsia" w:eastAsiaTheme="minorEastAsia" w:cstheme="minorEastAsia"/>
          <w:kern w:val="0"/>
          <w:sz w:val="18"/>
          <w:szCs w:val="28"/>
          <w:lang w:val="en-US" w:eastAsia="zh-CN" w:bidi="ar"/>
        </w:rPr>
        <w:t>答：</w:t>
      </w:r>
      <w:r>
        <w:rPr>
          <w:rFonts w:hint="eastAsia" w:asciiTheme="minorEastAsia" w:hAnsiTheme="minorEastAsia" w:eastAsiaTheme="minorEastAsia" w:cstheme="minorEastAsia"/>
          <w:sz w:val="18"/>
          <w:szCs w:val="28"/>
        </w:rPr>
        <w:t>业绩薪酬是将基本薪酬的增加与员工在某种绩效评价体系中所获得的评价等级联系在一起的一种绩效</w:t>
      </w:r>
      <w:r>
        <w:rPr>
          <w:rFonts w:hint="eastAsia" w:asciiTheme="minorEastAsia" w:hAnsiTheme="minorEastAsia" w:eastAsiaTheme="minorEastAsia" w:cstheme="minorEastAsia"/>
          <w:sz w:val="18"/>
          <w:szCs w:val="28"/>
          <w:lang w:eastAsia="zh-CN"/>
        </w:rPr>
        <w:t>薪酬的形式</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个人激励薪酬计划</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答：又称个人奖励计划，就是</w:t>
      </w:r>
      <w:r>
        <w:rPr>
          <w:rFonts w:hint="eastAsia" w:asciiTheme="minorEastAsia" w:hAnsiTheme="minorEastAsia" w:eastAsiaTheme="minorEastAsia" w:cstheme="minorEastAsia"/>
          <w:sz w:val="18"/>
          <w:szCs w:val="28"/>
        </w:rPr>
        <w:t>对员工个人的工作绩效对员工个体提供奖励的种薪酬计划</w:t>
      </w:r>
      <w:r>
        <w:rPr>
          <w:rFonts w:hint="eastAsia" w:asciiTheme="minorEastAsia" w:hAnsiTheme="minorEastAsia" w:eastAsiaTheme="minorEastAsia" w:cstheme="minorEastAsia"/>
          <w:sz w:val="18"/>
          <w:szCs w:val="28"/>
          <w:lang w:val="en-US" w:eastAsia="zh-CN"/>
        </w:rPr>
        <w:t>.</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rPr>
      </w:pPr>
      <w:r>
        <w:rPr>
          <w:rFonts w:hint="eastAsia" w:asciiTheme="minorEastAsia" w:hAnsiTheme="minorEastAsia" w:eastAsiaTheme="minorEastAsia" w:cstheme="minorEastAsia"/>
          <w:sz w:val="18"/>
          <w:szCs w:val="28"/>
        </w:rPr>
        <w:t>群体激励薪酬计划</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355</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是指主要通过物质报酬等手段来激励员工创造集体绩效，而不是激励他们的个人绩效。</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rPr>
      </w:pPr>
      <w:r>
        <w:rPr>
          <w:rFonts w:hint="eastAsia" w:asciiTheme="minorEastAsia" w:hAnsiTheme="minorEastAsia" w:eastAsiaTheme="minorEastAsia" w:cstheme="minorEastAsia"/>
          <w:sz w:val="18"/>
          <w:szCs w:val="28"/>
        </w:rPr>
        <w:t>收益分享计划</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363</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eastAsia="zh-CN"/>
        </w:rPr>
      </w:pPr>
      <w:r>
        <w:rPr>
          <w:rFonts w:hint="eastAsia" w:asciiTheme="minorEastAsia" w:hAnsiTheme="minorEastAsia" w:eastAsiaTheme="minorEastAsia" w:cstheme="minorEastAsia"/>
          <w:sz w:val="18"/>
          <w:szCs w:val="28"/>
          <w:lang w:eastAsia="zh-CN"/>
        </w:rPr>
        <w:t>答：也</w:t>
      </w:r>
      <w:r>
        <w:rPr>
          <w:rFonts w:hint="eastAsia" w:asciiTheme="minorEastAsia" w:hAnsiTheme="minorEastAsia" w:eastAsiaTheme="minorEastAsia" w:cstheme="minorEastAsia"/>
          <w:sz w:val="18"/>
          <w:szCs w:val="28"/>
        </w:rPr>
        <w:t>称增益分享</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是企业与员工团队分享生产率收益的一种手段，也就是将一个部门或整个企业在本期生产成本的节约或者人工成本的节约与上期的相同指标进行比较,然后按照某一个事先确定的比例把节约额度在这</w:t>
      </w:r>
      <w:r>
        <w:rPr>
          <w:rFonts w:hint="eastAsia" w:asciiTheme="minorEastAsia" w:hAnsiTheme="minorEastAsia" w:eastAsiaTheme="minorEastAsia" w:cstheme="minorEastAsia"/>
          <w:sz w:val="18"/>
          <w:szCs w:val="28"/>
          <w:lang w:eastAsia="zh-CN"/>
        </w:rPr>
        <w:t>个</w:t>
      </w:r>
      <w:r>
        <w:rPr>
          <w:rFonts w:hint="eastAsia" w:asciiTheme="minorEastAsia" w:hAnsiTheme="minorEastAsia" w:eastAsiaTheme="minorEastAsia" w:cstheme="minorEastAsia"/>
          <w:sz w:val="18"/>
          <w:szCs w:val="28"/>
        </w:rPr>
        <w:t>部门或整个企业中的全体员工之间进行分配</w:t>
      </w:r>
      <w:r>
        <w:rPr>
          <w:rFonts w:hint="eastAsia" w:asciiTheme="minorEastAsia" w:hAnsiTheme="minorEastAsia" w:eastAsiaTheme="minorEastAsia" w:cstheme="minorEastAsia"/>
          <w:sz w:val="18"/>
          <w:szCs w:val="28"/>
          <w:lang w:eastAsia="zh-CN"/>
        </w:rPr>
        <w:t>。</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员工持股计划</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369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是指通过让员工持有本公司股票或期权而使其获得激励的一种长期绩效奖励计划。</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val="0"/>
          <w:sz w:val="18"/>
          <w:szCs w:val="28"/>
          <w:lang w:val="en-US" w:eastAsia="zh-CN"/>
        </w:rPr>
      </w:pPr>
      <w:r>
        <w:rPr>
          <w:rFonts w:hint="eastAsia" w:asciiTheme="minorEastAsia" w:hAnsiTheme="minorEastAsia" w:eastAsiaTheme="minorEastAsia" w:cstheme="minorEastAsia"/>
          <w:sz w:val="18"/>
          <w:szCs w:val="28"/>
        </w:rPr>
        <w:t>股票期权计划</w:t>
      </w:r>
      <w:r>
        <w:rPr>
          <w:rFonts w:hint="eastAsia" w:asciiTheme="minorEastAsia" w:hAnsiTheme="minorEastAsia" w:eastAsiaTheme="minorEastAsia" w:cstheme="minorEastAsia"/>
          <w:b/>
          <w:bCs w:val="0"/>
          <w:sz w:val="18"/>
          <w:szCs w:val="28"/>
          <w:lang w:val="en-US" w:eastAsia="zh-CN"/>
        </w:rPr>
        <w:t>P387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最初更多是针对高级管理人员设计的，是授予高级管理人员在规定时期内以事先确定的价格购买一定数量的本公司普通股票的权利</w:t>
      </w:r>
    </w:p>
    <w:p>
      <w:pPr>
        <w:keepNext w:val="0"/>
        <w:keepLines w:val="0"/>
        <w:pageBreakBefore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rPr>
      </w:pPr>
      <w:r>
        <w:rPr>
          <w:rFonts w:hint="eastAsia" w:asciiTheme="minorEastAsia" w:hAnsiTheme="minorEastAsia" w:eastAsiaTheme="minorEastAsia" w:cstheme="minorEastAsia"/>
          <w:sz w:val="18"/>
          <w:szCs w:val="28"/>
        </w:rPr>
        <w:t>员工福利管理</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437</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是指为了保证员工福利按照预定的轨道发展实现预期的效果而采用各种管理措施和手段对员工福利的发展过程和路径进行控制或调整的活动。</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eastAsia="zh-CN"/>
        </w:rPr>
      </w:pPr>
      <w:r>
        <w:rPr>
          <w:rFonts w:hint="eastAsia" w:asciiTheme="minorEastAsia" w:hAnsiTheme="minorEastAsia" w:eastAsiaTheme="minorEastAsia" w:cstheme="minorEastAsia"/>
          <w:b/>
          <w:bCs/>
          <w:sz w:val="18"/>
          <w:szCs w:val="28"/>
          <w:lang w:eastAsia="zh-CN"/>
        </w:rPr>
        <w:t>五．论述题</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1.</w:t>
      </w:r>
      <w:r>
        <w:rPr>
          <w:rFonts w:hint="eastAsia" w:asciiTheme="minorEastAsia" w:hAnsiTheme="minorEastAsia" w:eastAsiaTheme="minorEastAsia" w:cstheme="minorEastAsia"/>
          <w:sz w:val="18"/>
          <w:szCs w:val="28"/>
          <w:lang w:eastAsia="zh-CN"/>
        </w:rPr>
        <w:t>薪酬管理体系的设计的模式</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23</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lang w:val="en-US" w:eastAsia="zh-CN"/>
        </w:rPr>
        <w:t>1.领导决定模式2.集体洽谈模式3,。专家咨询模式4.个别洽谈模式5.综合设计模式</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2、企业不同发展阶段与薪酬战略</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58</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答：企业业要根据自身所处的不同发展阶段以及当期的经营战略，设计符合企业本阶段发展并符合能够有效支撑其竞争战略的薪酬体系。1.初创期 2.快速成长期3.成熟稳定期4.衰退期</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3.岗位评价的原则</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136</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为保证岗位评价各项工作的顺利开展，提高岗位评价的科学性、合理性与可靠性。在岗位评价实施过程中，必须注意以下原则:(1)评价因素统原则(2)评价(3)针对性原则(4)共识原则(5)独立原则(6)反馈原则(7)并行原则(8)保密原则</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4.薪酬满意度调查的功能</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168</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一个有效的薪酬体系，应该是对外具有竞争力，对内具有公正性,对员工具有激励性，，做到公开、公正公平。1.了解员工对薪酬的期望2.诊断企业潜在的问题3.找出本阶段出现的主要问题及其原因4.评估组织变化和企业政策对员工的影响5.促进公司与员工之间的沟通和交流6.增强企业凝聚力</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5.薪酬满意度调查的设计</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168</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正如薪酬市场调查一样，在进行薪酬满意度调查之前也需要有一个总体的安排，设计出薪酬满意度调查的总体程序。薪酬满意度调查主要有以下几个步骤:1.确定如何进行薪酬满意度调查2.确定调查任务3.制定调查方案4.实施调查5.处理调查结果6.分析调查信息7.对措施的实施进行调查或跟踪</w:t>
      </w:r>
    </w:p>
    <w:p>
      <w:pPr>
        <w:keepNext w:val="0"/>
        <w:keepLines w:val="0"/>
        <w:pageBreakBefore w:val="0"/>
        <w:numPr>
          <w:ilvl w:val="0"/>
          <w:numId w:val="1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薪酬水平的影响因素</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210</w:t>
      </w:r>
    </w:p>
    <w:p>
      <w:pPr>
        <w:keepNext w:val="0"/>
        <w:keepLines w:val="0"/>
        <w:pageBreakBefore w:val="0"/>
        <w:numPr>
          <w:ilvl w:val="0"/>
          <w:numId w:val="0"/>
        </w:numPr>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答：1,。劳动力市场因素2.产品市场3.要素市场因素4.企业特征因素5.企业经营战略因素</w:t>
      </w:r>
    </w:p>
    <w:p>
      <w:pPr>
        <w:keepNext w:val="0"/>
        <w:keepLines w:val="0"/>
        <w:pageBreakBefore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薪酬结构设计的原理</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250</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企业薪酬结构设计反映了企业的分配哲学，一个合理的薪酬结构不但可以充分体现岗位和员工的价值，还可以起到良好的激励、督促作用,，有助于企业更有效地实现战略目标。企业进行薪酬结构设计必须遵循</w:t>
      </w:r>
      <w:r>
        <w:rPr>
          <w:rFonts w:hint="eastAsia" w:asciiTheme="minorEastAsia" w:hAnsiTheme="minorEastAsia" w:eastAsiaTheme="minorEastAsia" w:cstheme="minorEastAsia"/>
          <w:sz w:val="18"/>
          <w:szCs w:val="28"/>
          <w:lang w:eastAsia="zh-CN"/>
        </w:rPr>
        <w:t>一</w:t>
      </w:r>
      <w:r>
        <w:rPr>
          <w:rFonts w:hint="eastAsia" w:asciiTheme="minorEastAsia" w:hAnsiTheme="minorEastAsia" w:eastAsiaTheme="minorEastAsia" w:cstheme="minorEastAsia"/>
          <w:sz w:val="18"/>
          <w:szCs w:val="28"/>
        </w:rPr>
        <w:t>定的原则,包括战略导向原则、内部致性原则、外部竞争性原则、经济性原则、激励性原则、按工作流程支付原则、动态原则</w:t>
      </w:r>
    </w:p>
    <w:p>
      <w:pPr>
        <w:keepNext w:val="0"/>
        <w:keepLines w:val="0"/>
        <w:pageBreakBefore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能力薪酬体系的优缺点</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314</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能力薪酬体系具有许多优点，主要体现在以下几个方面。1.提供了更加宽广的职业发展路径。2.支持扁平化的组织结构3.鼓励员工持续学习,对自身发展负责4.构建学习型组织，保持组织的竞争力</w:t>
      </w:r>
    </w:p>
    <w:p>
      <w:pPr>
        <w:keepNext w:val="0"/>
        <w:keepLines w:val="0"/>
        <w:pageBreakBefore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sz w:val="18"/>
          <w:szCs w:val="28"/>
        </w:rPr>
      </w:pPr>
      <w:r>
        <w:rPr>
          <w:rFonts w:hint="eastAsia" w:asciiTheme="minorEastAsia" w:hAnsiTheme="minorEastAsia" w:eastAsiaTheme="minorEastAsia" w:cstheme="minorEastAsia"/>
          <w:sz w:val="18"/>
          <w:szCs w:val="28"/>
        </w:rPr>
        <w:t>业绩薪酬与激励薪酬的区别</w:t>
      </w:r>
      <w:r>
        <w:rPr>
          <w:rFonts w:hint="eastAsia" w:asciiTheme="minorEastAsia" w:hAnsiTheme="minorEastAsia" w:eastAsiaTheme="minorEastAsia" w:cstheme="minorEastAsia"/>
          <w:b/>
          <w:bCs w:val="0"/>
          <w:sz w:val="18"/>
          <w:szCs w:val="28"/>
          <w:lang w:val="en-US" w:eastAsia="zh-CN"/>
        </w:rPr>
        <w:t>P329</w:t>
      </w:r>
      <w:r>
        <w:rPr>
          <w:rFonts w:hint="eastAsia" w:asciiTheme="minorEastAsia" w:hAnsiTheme="minorEastAsia" w:eastAsiaTheme="minorEastAsia" w:cstheme="minorEastAsia"/>
          <w:b/>
          <w:bCs w:val="0"/>
          <w:sz w:val="18"/>
          <w:szCs w:val="28"/>
        </w:rPr>
        <w:br w:type="textWrapping"/>
      </w:r>
      <w:r>
        <w:rPr>
          <w:rFonts w:hint="eastAsia" w:asciiTheme="minorEastAsia" w:hAnsiTheme="minorEastAsia" w:eastAsiaTheme="minorEastAsia" w:cstheme="minorEastAsia"/>
          <w:sz w:val="18"/>
          <w:szCs w:val="28"/>
          <w:lang w:eastAsia="zh-CN"/>
        </w:rPr>
        <w:t>答：</w:t>
      </w:r>
      <w:r>
        <w:rPr>
          <w:rFonts w:hint="eastAsia" w:asciiTheme="minorEastAsia" w:hAnsiTheme="minorEastAsia" w:eastAsiaTheme="minorEastAsia" w:cstheme="minorEastAsia"/>
          <w:sz w:val="18"/>
          <w:szCs w:val="28"/>
        </w:rPr>
        <w:t>业绩薪酬和激励薪酬的相同之处在于，二者都是与绩效直接挂钩的。不同之处在于:</w:t>
      </w:r>
      <w:r>
        <w:rPr>
          <w:rFonts w:hint="eastAsia" w:asciiTheme="minorEastAsia" w:hAnsiTheme="minorEastAsia" w:eastAsiaTheme="minorEastAsia" w:cstheme="minorEastAsia"/>
          <w:sz w:val="18"/>
          <w:szCs w:val="28"/>
        </w:rPr>
        <w:br w:type="textWrapping"/>
      </w:r>
      <w:r>
        <w:rPr>
          <w:rFonts w:hint="eastAsia" w:asciiTheme="minorEastAsia" w:hAnsiTheme="minorEastAsia" w:eastAsiaTheme="minorEastAsia" w:cstheme="minorEastAsia"/>
          <w:sz w:val="18"/>
          <w:szCs w:val="28"/>
        </w:rPr>
        <w:t>①业绩薪酬一般针对员工过去的以及完成的绩效水平进行激励;而激励薪酬则针对预定的绩效目标进行激励以导向员工的未来行为。</w:t>
      </w:r>
      <w:r>
        <w:rPr>
          <w:rFonts w:hint="eastAsia" w:asciiTheme="minorEastAsia" w:hAnsiTheme="minorEastAsia" w:eastAsiaTheme="minorEastAsia" w:cstheme="minorEastAsia"/>
          <w:sz w:val="18"/>
          <w:szCs w:val="28"/>
        </w:rPr>
        <w:br w:type="textWrapping"/>
      </w:r>
      <w:r>
        <w:rPr>
          <w:rFonts w:hint="eastAsia" w:asciiTheme="minorEastAsia" w:hAnsiTheme="minorEastAsia" w:eastAsiaTheme="minorEastAsia" w:cstheme="minorEastAsia"/>
          <w:sz w:val="18"/>
          <w:szCs w:val="28"/>
        </w:rPr>
        <w:t>②业绩薪酬中的业绩加薪是基于基本薪酬的，具有累加性;而激励薪酬一般是一次性给付,不会持续地增加基本薪酬成本。</w:t>
      </w:r>
      <w:r>
        <w:rPr>
          <w:rFonts w:hint="eastAsia" w:asciiTheme="minorEastAsia" w:hAnsiTheme="minorEastAsia" w:eastAsiaTheme="minorEastAsia" w:cstheme="minorEastAsia"/>
          <w:sz w:val="18"/>
          <w:szCs w:val="28"/>
        </w:rPr>
        <w:br w:type="textWrapping"/>
      </w:r>
      <w:r>
        <w:rPr>
          <w:rFonts w:hint="eastAsia" w:asciiTheme="minorEastAsia" w:hAnsiTheme="minorEastAsia" w:eastAsiaTheme="minorEastAsia" w:cstheme="minorEastAsia"/>
          <w:sz w:val="18"/>
          <w:szCs w:val="28"/>
        </w:rPr>
        <w:t>③业绩薪酬一般情况 下关注员工个人的绩效;激励薪酬除了针对个人，也可以通过将奖金支付与团队、组织的整体绩效相挂钩来体现更为充分的可变性和灵活性，当团队或组织的整体业绩下降时，员工个人的奖金也会减少，从而避免一贯的奖金累加。</w:t>
      </w:r>
      <w:r>
        <w:rPr>
          <w:rFonts w:hint="eastAsia" w:asciiTheme="minorEastAsia" w:hAnsiTheme="minorEastAsia" w:eastAsiaTheme="minorEastAsia" w:cstheme="minorEastAsia"/>
          <w:sz w:val="18"/>
          <w:szCs w:val="28"/>
        </w:rPr>
        <w:br w:type="textWrapping"/>
      </w:r>
      <w:r>
        <w:rPr>
          <w:rFonts w:hint="eastAsia" w:asciiTheme="minorEastAsia" w:hAnsiTheme="minorEastAsia" w:eastAsiaTheme="minorEastAsia" w:cstheme="minorEastAsia"/>
          <w:sz w:val="18"/>
          <w:szCs w:val="28"/>
        </w:rPr>
        <w:t>④业绩薪酬一般都是在绩效完成后按期评价等级，确定加薪额度;激励薪酬则往往是在订立绩效目标的同时就预先设定相关支付额度.所以员工事先知道它的支付额度。</w:t>
      </w:r>
    </w:p>
    <w:p>
      <w:pPr>
        <w:keepNext w:val="0"/>
        <w:keepLines w:val="0"/>
        <w:pageBreakBefore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b/>
          <w:bCs/>
          <w:sz w:val="18"/>
          <w:szCs w:val="28"/>
          <w:lang w:val="en-US" w:eastAsia="zh-CN"/>
        </w:rPr>
      </w:pPr>
      <w:r>
        <w:rPr>
          <w:rFonts w:hint="eastAsia" w:asciiTheme="minorEastAsia" w:hAnsiTheme="minorEastAsia" w:eastAsiaTheme="minorEastAsia" w:cstheme="minorEastAsia"/>
          <w:sz w:val="18"/>
          <w:szCs w:val="28"/>
          <w:lang w:val="en-US" w:eastAsia="zh-CN"/>
        </w:rPr>
        <w:t>激励薪酬的优缺点</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346</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eastAsia="zh-CN"/>
        </w:rPr>
      </w:pPr>
      <w:r>
        <w:rPr>
          <w:rFonts w:hint="eastAsia" w:asciiTheme="minorEastAsia" w:hAnsiTheme="minorEastAsia" w:eastAsiaTheme="minorEastAsia" w:cstheme="minorEastAsia"/>
          <w:sz w:val="18"/>
          <w:szCs w:val="28"/>
          <w:lang w:val="en-US" w:eastAsia="zh-CN"/>
        </w:rPr>
        <w:t>答：优点：（1）</w:t>
      </w:r>
      <w:r>
        <w:rPr>
          <w:rFonts w:hint="eastAsia" w:asciiTheme="minorEastAsia" w:hAnsiTheme="minorEastAsia" w:eastAsiaTheme="minorEastAsia" w:cstheme="minorEastAsia"/>
          <w:sz w:val="18"/>
          <w:szCs w:val="28"/>
        </w:rPr>
        <w:t>明确的目标导向2)显著的激励性(3)节约成本，提高生产率激励(4)有效反映经营管理中的问题</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缺点</w:t>
      </w:r>
      <w:r>
        <w:rPr>
          <w:rFonts w:hint="eastAsia" w:asciiTheme="minorEastAsia" w:hAnsiTheme="minorEastAsia" w:eastAsiaTheme="minorEastAsia" w:cstheme="minorEastAsia"/>
          <w:sz w:val="18"/>
          <w:szCs w:val="28"/>
          <w:lang w:eastAsia="zh-CN"/>
        </w:rPr>
        <w:t>：</w:t>
      </w:r>
      <w:r>
        <w:rPr>
          <w:rFonts w:hint="eastAsia" w:asciiTheme="minorEastAsia" w:hAnsiTheme="minorEastAsia" w:eastAsiaTheme="minorEastAsia" w:cstheme="minorEastAsia"/>
          <w:sz w:val="18"/>
          <w:szCs w:val="28"/>
        </w:rPr>
        <w:t>①在激励薪酬计划中所使用的产出标准很可能无法保证②激励薪酬计划有可能导致员工之间或者员工群体之间</w:t>
      </w:r>
      <w:r>
        <w:rPr>
          <w:rFonts w:hint="eastAsia" w:asciiTheme="minorEastAsia" w:hAnsiTheme="minorEastAsia" w:eastAsiaTheme="minorEastAsia" w:cstheme="minorEastAsia"/>
          <w:sz w:val="18"/>
          <w:szCs w:val="28"/>
          <w:lang w:eastAsia="zh-CN"/>
        </w:rPr>
        <w:t>竞争</w:t>
      </w:r>
      <w:r>
        <w:rPr>
          <w:rFonts w:hint="eastAsia" w:asciiTheme="minorEastAsia" w:hAnsiTheme="minorEastAsia" w:eastAsiaTheme="minorEastAsia" w:cstheme="minorEastAsia"/>
          <w:sz w:val="18"/>
          <w:szCs w:val="28"/>
        </w:rPr>
        <w:t>③在激励薪酬计划的设计和执行过程中还有可能增加</w:t>
      </w:r>
      <w:r>
        <w:rPr>
          <w:rFonts w:hint="eastAsia" w:asciiTheme="minorEastAsia" w:hAnsiTheme="minorEastAsia" w:eastAsiaTheme="minorEastAsia" w:cstheme="minorEastAsia"/>
          <w:sz w:val="18"/>
          <w:szCs w:val="28"/>
          <w:lang w:eastAsia="zh-CN"/>
        </w:rPr>
        <w:t>管理层和员工的摩擦</w:t>
      </w:r>
      <w:r>
        <w:rPr>
          <w:rFonts w:hint="eastAsia" w:asciiTheme="minorEastAsia" w:hAnsiTheme="minorEastAsia" w:eastAsiaTheme="minorEastAsia" w:cstheme="minorEastAsia"/>
          <w:sz w:val="18"/>
          <w:szCs w:val="28"/>
        </w:rPr>
        <w:t>④激励薪酬计划实际</w:t>
      </w:r>
      <w:r>
        <w:rPr>
          <w:rFonts w:hint="eastAsia" w:asciiTheme="minorEastAsia" w:hAnsiTheme="minorEastAsia" w:eastAsiaTheme="minorEastAsia" w:cstheme="minorEastAsia"/>
          <w:sz w:val="18"/>
          <w:szCs w:val="28"/>
          <w:lang w:eastAsia="zh-CN"/>
        </w:rPr>
        <w:t>一</w:t>
      </w:r>
      <w:r>
        <w:rPr>
          <w:rFonts w:hint="eastAsia" w:asciiTheme="minorEastAsia" w:hAnsiTheme="minorEastAsia" w:eastAsiaTheme="minorEastAsia" w:cstheme="minorEastAsia"/>
          <w:sz w:val="18"/>
          <w:szCs w:val="28"/>
        </w:rPr>
        <w:t>是种工作加速器，有时员工收</w:t>
      </w:r>
      <w:r>
        <w:rPr>
          <w:rFonts w:hint="eastAsia" w:asciiTheme="minorEastAsia" w:hAnsiTheme="minorEastAsia" w:eastAsiaTheme="minorEastAsia" w:cstheme="minorEastAsia"/>
          <w:sz w:val="18"/>
          <w:szCs w:val="28"/>
          <w:lang w:eastAsia="zh-CN"/>
        </w:rPr>
        <w:t>人增加会导致更加苛刻的标准</w:t>
      </w:r>
    </w:p>
    <w:p>
      <w:pPr>
        <w:keepNext w:val="0"/>
        <w:keepLines w:val="0"/>
        <w:pageBreakBefore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rPr>
        <w:t>员工福利设计的原则</w:t>
      </w:r>
      <w:r>
        <w:rPr>
          <w:rFonts w:hint="eastAsia" w:asciiTheme="minorEastAsia" w:hAnsiTheme="minorEastAsia" w:eastAsiaTheme="minorEastAsia" w:cstheme="minorEastAsia"/>
          <w:b/>
          <w:sz w:val="18"/>
          <w:szCs w:val="28"/>
          <w:lang w:val="en-US" w:eastAsia="zh-CN"/>
        </w:rPr>
        <w:t>P</w:t>
      </w:r>
      <w:r>
        <w:rPr>
          <w:rFonts w:hint="eastAsia" w:asciiTheme="minorEastAsia" w:hAnsiTheme="minorEastAsia" w:eastAsiaTheme="minorEastAsia" w:cstheme="minorEastAsia"/>
          <w:b/>
          <w:bCs/>
          <w:sz w:val="18"/>
          <w:szCs w:val="28"/>
          <w:lang w:val="en-US" w:eastAsia="zh-CN"/>
        </w:rPr>
        <w:t>419</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r>
        <w:rPr>
          <w:rFonts w:hint="eastAsia" w:asciiTheme="minorEastAsia" w:hAnsiTheme="minorEastAsia" w:eastAsiaTheme="minorEastAsia" w:cstheme="minorEastAsia"/>
          <w:sz w:val="18"/>
          <w:szCs w:val="28"/>
          <w:lang w:val="en-US" w:eastAsia="zh-CN"/>
        </w:rPr>
        <w:t>答：</w:t>
      </w:r>
      <w:r>
        <w:rPr>
          <w:rFonts w:hint="eastAsia" w:asciiTheme="minorEastAsia" w:hAnsiTheme="minorEastAsia" w:eastAsiaTheme="minorEastAsia" w:cstheme="minorEastAsia"/>
          <w:sz w:val="18"/>
          <w:szCs w:val="28"/>
        </w:rPr>
        <w:t>在设计员工福利计划的过程中应难循以下几项基本原则</w:t>
      </w:r>
      <w:r>
        <w:rPr>
          <w:rFonts w:hint="eastAsia" w:asciiTheme="minorEastAsia" w:hAnsiTheme="minorEastAsia" w:eastAsiaTheme="minorEastAsia" w:cstheme="minorEastAsia"/>
          <w:sz w:val="18"/>
          <w:szCs w:val="28"/>
          <w:lang w:eastAsia="zh-CN"/>
        </w:rPr>
        <w:t>：合法性原则</w:t>
      </w:r>
      <w:r>
        <w:rPr>
          <w:rFonts w:hint="eastAsia" w:asciiTheme="minorEastAsia" w:hAnsiTheme="minorEastAsia" w:eastAsiaTheme="minorEastAsia" w:cstheme="minorEastAsia"/>
          <w:sz w:val="18"/>
          <w:szCs w:val="28"/>
          <w:lang w:val="en-US" w:eastAsia="zh-CN"/>
        </w:rPr>
        <w:t xml:space="preserve"> 公平性原则 适度性原则 激励性原则 平衡性原则 透明性原则 动态性原则 特色性原则</w:t>
      </w:r>
    </w:p>
    <w:p>
      <w:pPr>
        <w:keepNext w:val="0"/>
        <w:keepLines w:val="0"/>
        <w:pageBreakBefore w:val="0"/>
        <w:numPr>
          <w:ilvl w:val="0"/>
          <w:numId w:val="0"/>
        </w:numPr>
        <w:kinsoku/>
        <w:wordWrap/>
        <w:overflowPunct/>
        <w:topLinePunct w:val="0"/>
        <w:autoSpaceDE/>
        <w:autoSpaceDN/>
        <w:bidi w:val="0"/>
        <w:adjustRightInd/>
        <w:snapToGrid/>
        <w:spacing w:line="240" w:lineRule="exact"/>
        <w:ind w:leftChars="0"/>
        <w:textAlignment w:val="auto"/>
        <w:rPr>
          <w:rFonts w:hint="eastAsia" w:asciiTheme="minorEastAsia" w:hAnsiTheme="minorEastAsia" w:eastAsiaTheme="minorEastAsia" w:cstheme="minorEastAsia"/>
          <w:sz w:val="18"/>
          <w:szCs w:val="28"/>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b/>
          <w:bCs/>
          <w:sz w:val="18"/>
          <w:szCs w:val="28"/>
          <w:lang w:val="en-US" w:eastAsia="zh-CN"/>
        </w:rPr>
      </w:pPr>
    </w:p>
    <w:sectPr>
      <w:pgSz w:w="16838" w:h="11906" w:orient="landscape"/>
      <w:pgMar w:top="760" w:right="697" w:bottom="426" w:left="600" w:header="851" w:footer="992" w:gutter="0"/>
      <w:cols w:equalWidth="0" w:num="2">
        <w:col w:w="7606" w:space="425"/>
        <w:col w:w="750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27ABF"/>
    <w:multiLevelType w:val="singleLevel"/>
    <w:tmpl w:val="85727ABF"/>
    <w:lvl w:ilvl="0" w:tentative="0">
      <w:start w:val="18"/>
      <w:numFmt w:val="decimal"/>
      <w:lvlText w:val="%1."/>
      <w:lvlJc w:val="left"/>
      <w:pPr>
        <w:tabs>
          <w:tab w:val="left" w:pos="312"/>
        </w:tabs>
      </w:pPr>
    </w:lvl>
  </w:abstractNum>
  <w:abstractNum w:abstractNumId="1">
    <w:nsid w:val="8C641767"/>
    <w:multiLevelType w:val="singleLevel"/>
    <w:tmpl w:val="8C641767"/>
    <w:lvl w:ilvl="0" w:tentative="0">
      <w:start w:val="12"/>
      <w:numFmt w:val="decimal"/>
      <w:lvlText w:val="%1."/>
      <w:lvlJc w:val="left"/>
      <w:pPr>
        <w:tabs>
          <w:tab w:val="left" w:pos="312"/>
        </w:tabs>
      </w:pPr>
    </w:lvl>
  </w:abstractNum>
  <w:abstractNum w:abstractNumId="2">
    <w:nsid w:val="A1A8D7F0"/>
    <w:multiLevelType w:val="singleLevel"/>
    <w:tmpl w:val="A1A8D7F0"/>
    <w:lvl w:ilvl="0" w:tentative="0">
      <w:start w:val="14"/>
      <w:numFmt w:val="decimal"/>
      <w:lvlText w:val="%1."/>
      <w:lvlJc w:val="left"/>
      <w:pPr>
        <w:tabs>
          <w:tab w:val="left" w:pos="312"/>
        </w:tabs>
      </w:pPr>
    </w:lvl>
  </w:abstractNum>
  <w:abstractNum w:abstractNumId="3">
    <w:nsid w:val="BE02E08D"/>
    <w:multiLevelType w:val="singleLevel"/>
    <w:tmpl w:val="BE02E08D"/>
    <w:lvl w:ilvl="0" w:tentative="0">
      <w:start w:val="6"/>
      <w:numFmt w:val="decimal"/>
      <w:lvlText w:val="%1."/>
      <w:lvlJc w:val="left"/>
      <w:pPr>
        <w:tabs>
          <w:tab w:val="left" w:pos="312"/>
        </w:tabs>
      </w:pPr>
    </w:lvl>
  </w:abstractNum>
  <w:abstractNum w:abstractNumId="4">
    <w:nsid w:val="C022F77E"/>
    <w:multiLevelType w:val="singleLevel"/>
    <w:tmpl w:val="C022F77E"/>
    <w:lvl w:ilvl="0" w:tentative="0">
      <w:start w:val="2"/>
      <w:numFmt w:val="chineseCounting"/>
      <w:suff w:val="nothing"/>
      <w:lvlText w:val="%1．"/>
      <w:lvlJc w:val="left"/>
      <w:rPr>
        <w:rFonts w:hint="eastAsia"/>
      </w:rPr>
    </w:lvl>
  </w:abstractNum>
  <w:abstractNum w:abstractNumId="5">
    <w:nsid w:val="EE9FD2A6"/>
    <w:multiLevelType w:val="singleLevel"/>
    <w:tmpl w:val="EE9FD2A6"/>
    <w:lvl w:ilvl="0" w:tentative="0">
      <w:start w:val="1"/>
      <w:numFmt w:val="decimal"/>
      <w:lvlText w:val="%1."/>
      <w:lvlJc w:val="left"/>
      <w:pPr>
        <w:tabs>
          <w:tab w:val="left" w:pos="312"/>
        </w:tabs>
      </w:pPr>
    </w:lvl>
  </w:abstractNum>
  <w:abstractNum w:abstractNumId="6">
    <w:nsid w:val="16A9E88D"/>
    <w:multiLevelType w:val="singleLevel"/>
    <w:tmpl w:val="16A9E88D"/>
    <w:lvl w:ilvl="0" w:tentative="0">
      <w:start w:val="1"/>
      <w:numFmt w:val="decimal"/>
      <w:lvlText w:val="%1."/>
      <w:lvlJc w:val="left"/>
      <w:pPr>
        <w:tabs>
          <w:tab w:val="left" w:pos="312"/>
        </w:tabs>
      </w:pPr>
    </w:lvl>
  </w:abstractNum>
  <w:abstractNum w:abstractNumId="7">
    <w:nsid w:val="26198757"/>
    <w:multiLevelType w:val="singleLevel"/>
    <w:tmpl w:val="26198757"/>
    <w:lvl w:ilvl="0" w:tentative="0">
      <w:start w:val="9"/>
      <w:numFmt w:val="decimal"/>
      <w:lvlText w:val="%1."/>
      <w:lvlJc w:val="left"/>
      <w:pPr>
        <w:tabs>
          <w:tab w:val="left" w:pos="312"/>
        </w:tabs>
      </w:pPr>
    </w:lvl>
  </w:abstractNum>
  <w:abstractNum w:abstractNumId="8">
    <w:nsid w:val="44AAC1FF"/>
    <w:multiLevelType w:val="singleLevel"/>
    <w:tmpl w:val="44AAC1FF"/>
    <w:lvl w:ilvl="0" w:tentative="0">
      <w:start w:val="4"/>
      <w:numFmt w:val="decimal"/>
      <w:lvlText w:val="%1."/>
      <w:lvlJc w:val="left"/>
      <w:pPr>
        <w:tabs>
          <w:tab w:val="left" w:pos="312"/>
        </w:tabs>
      </w:pPr>
    </w:lvl>
  </w:abstractNum>
  <w:abstractNum w:abstractNumId="9">
    <w:nsid w:val="6894775A"/>
    <w:multiLevelType w:val="singleLevel"/>
    <w:tmpl w:val="6894775A"/>
    <w:lvl w:ilvl="0" w:tentative="0">
      <w:start w:val="7"/>
      <w:numFmt w:val="decimal"/>
      <w:suff w:val="nothing"/>
      <w:lvlText w:val="%1，"/>
      <w:lvlJc w:val="left"/>
    </w:lvl>
  </w:abstractNum>
  <w:num w:numId="1">
    <w:abstractNumId w:val="9"/>
  </w:num>
  <w:num w:numId="2">
    <w:abstractNumId w:val="7"/>
  </w:num>
  <w:num w:numId="3">
    <w:abstractNumId w:val="1"/>
  </w:num>
  <w:num w:numId="4">
    <w:abstractNumId w:val="4"/>
  </w:num>
  <w:num w:numId="5">
    <w:abstractNumId w:val="6"/>
  </w:num>
  <w:num w:numId="6">
    <w:abstractNumId w:val="0"/>
  </w:num>
  <w:num w:numId="7">
    <w:abstractNumId w:val="8"/>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2OWZjZjE5NDQ2NTVmMzFmZjcyYjg5OWVhY2QyMzYifQ=="/>
  </w:docVars>
  <w:rsids>
    <w:rsidRoot w:val="0EA3258E"/>
    <w:rsid w:val="0E77059C"/>
    <w:rsid w:val="1E6801AA"/>
    <w:rsid w:val="418C21A2"/>
    <w:rsid w:val="52236AD5"/>
    <w:rsid w:val="52506294"/>
    <w:rsid w:val="66723FC4"/>
    <w:rsid w:val="75814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14019</Words>
  <Characters>15119</Characters>
  <Lines>0</Lines>
  <Paragraphs>0</Paragraphs>
  <TotalTime>123</TotalTime>
  <ScaleCrop>false</ScaleCrop>
  <LinksUpToDate>false</LinksUpToDate>
  <CharactersWithSpaces>16031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2020-06-06T02:04:00Z</dcterms:created>
  <dc:creator>99</dc:creator>
  <cp:lastModifiedBy>Administrator</cp:lastModifiedBy>
  <dcterms:modified xsi:type="dcterms:W3CDTF">2022-09-25T07:03:41Z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EA370A79C83A4C6BB1D9EDB623B7F050</vt:lpwstr>
  </property>
</Properties>
</file>